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2A6D" w14:textId="533F1114" w:rsidR="005E11F2" w:rsidRPr="00D80690" w:rsidRDefault="00A31977" w:rsidP="004C40A4">
      <w:pPr>
        <w:pStyle w:val="Ttulo2"/>
        <w:spacing w:before="120"/>
        <w:ind w:firstLine="0"/>
        <w:jc w:val="center"/>
        <w:rPr>
          <w:rFonts w:ascii="Salesian-Sans" w:eastAsia="Century Gothic" w:hAnsi="Salesian-Sans" w:cs="Century Gothic"/>
          <w:b/>
          <w:color w:val="067427"/>
          <w:sz w:val="34"/>
          <w:szCs w:val="36"/>
        </w:rPr>
      </w:pPr>
      <w:r w:rsidRPr="00D80690">
        <w:rPr>
          <w:rFonts w:ascii="Salesian-Sans" w:eastAsia="Century Gothic" w:hAnsi="Salesian-Sans" w:cs="Century Gothic"/>
          <w:b/>
          <w:color w:val="067427"/>
          <w:sz w:val="34"/>
          <w:szCs w:val="36"/>
        </w:rPr>
        <w:t xml:space="preserve">CARTA </w:t>
      </w:r>
      <w:proofErr w:type="spellStart"/>
      <w:r w:rsidRPr="00D80690">
        <w:rPr>
          <w:rFonts w:ascii="Salesian-Sans" w:eastAsia="Century Gothic" w:hAnsi="Salesian-Sans" w:cs="Century Gothic"/>
          <w:b/>
          <w:color w:val="067427"/>
          <w:sz w:val="34"/>
          <w:szCs w:val="36"/>
        </w:rPr>
        <w:t>N°</w:t>
      </w:r>
      <w:proofErr w:type="spellEnd"/>
      <w:r w:rsidRPr="00D80690">
        <w:rPr>
          <w:rFonts w:ascii="Salesian-Sans" w:eastAsia="Century Gothic" w:hAnsi="Salesian-Sans" w:cs="Century Gothic"/>
          <w:b/>
          <w:color w:val="067427"/>
          <w:sz w:val="34"/>
          <w:szCs w:val="36"/>
        </w:rPr>
        <w:t xml:space="preserve"> </w:t>
      </w:r>
      <w:r w:rsidR="00C62A0D" w:rsidRPr="00D80690">
        <w:rPr>
          <w:rFonts w:ascii="Salesian-Sans" w:eastAsia="Century Gothic" w:hAnsi="Salesian-Sans" w:cs="Century Gothic"/>
          <w:b/>
          <w:color w:val="067427"/>
          <w:sz w:val="34"/>
          <w:szCs w:val="36"/>
        </w:rPr>
        <w:t>32</w:t>
      </w:r>
      <w:r w:rsidR="005B2B71">
        <w:rPr>
          <w:rFonts w:ascii="Salesian-Sans" w:eastAsia="Century Gothic" w:hAnsi="Salesian-Sans" w:cs="Century Gothic"/>
          <w:b/>
          <w:color w:val="067427"/>
          <w:sz w:val="34"/>
          <w:szCs w:val="36"/>
        </w:rPr>
        <w:t>-A</w:t>
      </w:r>
      <w:r w:rsidRPr="00D80690">
        <w:rPr>
          <w:rFonts w:ascii="Salesian-Sans" w:eastAsia="Century Gothic" w:hAnsi="Salesian-Sans" w:cs="Century Gothic"/>
          <w:b/>
          <w:color w:val="067427"/>
          <w:sz w:val="34"/>
          <w:szCs w:val="36"/>
        </w:rPr>
        <w:t>-D-IEPVCS-202</w:t>
      </w:r>
      <w:r w:rsidR="00C62A0D" w:rsidRPr="00D80690">
        <w:rPr>
          <w:rFonts w:ascii="Salesian-Sans" w:eastAsia="Century Gothic" w:hAnsi="Salesian-Sans" w:cs="Century Gothic"/>
          <w:b/>
          <w:color w:val="067427"/>
          <w:sz w:val="34"/>
          <w:szCs w:val="36"/>
        </w:rPr>
        <w:t>1</w:t>
      </w:r>
    </w:p>
    <w:p w14:paraId="01522EC8" w14:textId="77777777" w:rsidR="00805383" w:rsidRDefault="00A31977" w:rsidP="00D80690">
      <w:pPr>
        <w:pStyle w:val="Ttulo2"/>
        <w:ind w:firstLine="0"/>
        <w:jc w:val="center"/>
        <w:rPr>
          <w:rFonts w:ascii="Salesian-Sans" w:eastAsia="Century Gothic" w:hAnsi="Salesian-Sans" w:cs="Century Gothic"/>
          <w:b/>
          <w:color w:val="067427"/>
          <w:sz w:val="34"/>
          <w:szCs w:val="36"/>
        </w:rPr>
      </w:pPr>
      <w:r w:rsidRPr="00D80690">
        <w:rPr>
          <w:rFonts w:ascii="Salesian-Sans" w:eastAsia="Century Gothic" w:hAnsi="Salesian-Sans" w:cs="Century Gothic"/>
          <w:b/>
          <w:color w:val="067427"/>
          <w:sz w:val="34"/>
          <w:szCs w:val="36"/>
        </w:rPr>
        <w:t>DIRECTIVA DE FIN DE AÑO 202</w:t>
      </w:r>
      <w:r w:rsidR="00C62A0D" w:rsidRPr="00D80690">
        <w:rPr>
          <w:rFonts w:ascii="Salesian-Sans" w:eastAsia="Century Gothic" w:hAnsi="Salesian-Sans" w:cs="Century Gothic"/>
          <w:b/>
          <w:color w:val="067427"/>
          <w:sz w:val="34"/>
          <w:szCs w:val="36"/>
        </w:rPr>
        <w:t>1</w:t>
      </w:r>
      <w:r w:rsidR="005B2B71">
        <w:rPr>
          <w:rFonts w:ascii="Salesian-Sans" w:eastAsia="Century Gothic" w:hAnsi="Salesian-Sans" w:cs="Century Gothic"/>
          <w:b/>
          <w:color w:val="067427"/>
          <w:sz w:val="34"/>
          <w:szCs w:val="36"/>
        </w:rPr>
        <w:t xml:space="preserve"> </w:t>
      </w:r>
    </w:p>
    <w:p w14:paraId="490D70C3" w14:textId="6597883B" w:rsidR="005E11F2" w:rsidRPr="00D80690" w:rsidRDefault="005B2B71" w:rsidP="00D80690">
      <w:pPr>
        <w:pStyle w:val="Ttulo2"/>
        <w:ind w:firstLine="0"/>
        <w:jc w:val="center"/>
        <w:rPr>
          <w:rFonts w:ascii="Salesian-Sans" w:eastAsia="Century Gothic" w:hAnsi="Salesian-Sans" w:cs="Century Gothic"/>
          <w:b/>
          <w:color w:val="067427"/>
          <w:sz w:val="34"/>
          <w:szCs w:val="36"/>
        </w:rPr>
      </w:pPr>
      <w:r>
        <w:rPr>
          <w:rFonts w:ascii="Salesian-Sans" w:eastAsia="Century Gothic" w:hAnsi="Salesian-Sans" w:cs="Century Gothic"/>
          <w:b/>
          <w:color w:val="067427"/>
          <w:sz w:val="34"/>
          <w:szCs w:val="36"/>
        </w:rPr>
        <w:t>MODIFICACIÓN DE DESCRIPCIÓN DE LA MODALIDAD A DISTANCIA</w:t>
      </w:r>
    </w:p>
    <w:p w14:paraId="44043B24" w14:textId="77777777" w:rsidR="00713BE3" w:rsidRPr="0069399B" w:rsidRDefault="00713BE3" w:rsidP="00E90692">
      <w:pPr>
        <w:spacing w:line="360" w:lineRule="auto"/>
      </w:pPr>
    </w:p>
    <w:p w14:paraId="23ABC886" w14:textId="3A837916" w:rsidR="005E11F2" w:rsidRPr="0069399B" w:rsidRDefault="00A31977" w:rsidP="00E90692">
      <w:pPr>
        <w:spacing w:line="360" w:lineRule="auto"/>
        <w:jc w:val="right"/>
      </w:pPr>
      <w:r w:rsidRPr="0069399B">
        <w:t xml:space="preserve">Cusco, </w:t>
      </w:r>
      <w:r w:rsidR="005B2B71">
        <w:t>13</w:t>
      </w:r>
      <w:r w:rsidR="00C62A0D" w:rsidRPr="0069399B">
        <w:t xml:space="preserve"> de </w:t>
      </w:r>
      <w:r w:rsidR="00C60D41">
        <w:t>diciembre</w:t>
      </w:r>
      <w:r w:rsidRPr="0069399B">
        <w:t xml:space="preserve"> de 202</w:t>
      </w:r>
      <w:r w:rsidR="00C62A0D" w:rsidRPr="0069399B">
        <w:t>1.</w:t>
      </w:r>
    </w:p>
    <w:p w14:paraId="01701438" w14:textId="6B815093" w:rsidR="005B2B71" w:rsidRDefault="00A31977" w:rsidP="00E90692">
      <w:pPr>
        <w:spacing w:line="360" w:lineRule="auto"/>
      </w:pPr>
      <w:r w:rsidRPr="0069399B">
        <w:t>Estimados Padres de Familia:</w:t>
      </w:r>
    </w:p>
    <w:p w14:paraId="5AFD00C0" w14:textId="0D6EB977" w:rsidR="005B2B71" w:rsidRDefault="005B2B71" w:rsidP="00E90692">
      <w:pPr>
        <w:spacing w:line="360" w:lineRule="auto"/>
      </w:pPr>
      <w:r>
        <w:t xml:space="preserve">Reciban mi cordial saludo y compartir </w:t>
      </w:r>
      <w:r w:rsidR="00805383">
        <w:t xml:space="preserve">la alegría y esperanza ante </w:t>
      </w:r>
      <w:r>
        <w:t xml:space="preserve">la expectativa </w:t>
      </w:r>
      <w:r w:rsidR="00805383">
        <w:t xml:space="preserve">que nos comunica </w:t>
      </w:r>
      <w:r>
        <w:t xml:space="preserve">la inminente </w:t>
      </w:r>
      <w:r w:rsidR="00BA5666">
        <w:t xml:space="preserve">Navidad. Asimismo, </w:t>
      </w:r>
      <w:r w:rsidR="00BA5666" w:rsidRPr="00805383">
        <w:rPr>
          <w:b/>
          <w:bCs/>
        </w:rPr>
        <w:t>quiero presentarles una modificación de la descripción de la modalidad de atención durante el periodo lectivo del año 2022</w:t>
      </w:r>
      <w:r w:rsidR="00BA5666">
        <w:t>.</w:t>
      </w:r>
    </w:p>
    <w:p w14:paraId="28E4AB73" w14:textId="1BB4E122" w:rsidR="00BA5666" w:rsidRPr="0069399B" w:rsidRDefault="00BA5666" w:rsidP="00E90692">
      <w:pPr>
        <w:spacing w:line="360" w:lineRule="auto"/>
      </w:pPr>
      <w:r>
        <w:t>El texto enviado el 2 de diciembre decía lo siguiente:</w:t>
      </w:r>
    </w:p>
    <w:p w14:paraId="219FB3AD" w14:textId="0DA1BB7C" w:rsidR="00E55977" w:rsidRPr="00BB2958" w:rsidRDefault="001A28AE" w:rsidP="00E55977">
      <w:pPr>
        <w:pBdr>
          <w:bottom w:val="single" w:sz="4" w:space="1" w:color="auto"/>
        </w:pBdr>
        <w:shd w:val="clear" w:color="auto" w:fill="E9F6D0" w:themeFill="accent1" w:themeFillTint="33"/>
        <w:spacing w:before="68"/>
        <w:ind w:left="170"/>
        <w:rPr>
          <w:rFonts w:ascii="Salesian-Sans" w:hAnsi="Salesian-Sans"/>
          <w:b/>
          <w:sz w:val="26"/>
          <w:szCs w:val="28"/>
        </w:rPr>
      </w:pPr>
      <w:r>
        <w:rPr>
          <w:rFonts w:ascii="Salesian-Sans" w:hAnsi="Salesian-Sans"/>
          <w:b/>
          <w:color w:val="067427"/>
          <w:sz w:val="26"/>
          <w:szCs w:val="28"/>
        </w:rPr>
        <w:t>6</w:t>
      </w:r>
      <w:r w:rsidR="00E55977" w:rsidRPr="00BB2958">
        <w:rPr>
          <w:rFonts w:ascii="Salesian-Sans" w:hAnsi="Salesian-Sans"/>
          <w:b/>
          <w:color w:val="067427"/>
          <w:sz w:val="26"/>
          <w:szCs w:val="28"/>
        </w:rPr>
        <w:t>.</w:t>
      </w:r>
      <w:r w:rsidR="00E55977" w:rsidRPr="00BB2958">
        <w:rPr>
          <w:rFonts w:ascii="Salesian-Sans" w:hAnsi="Salesian-Sans"/>
          <w:b/>
          <w:color w:val="067427"/>
          <w:spacing w:val="16"/>
          <w:sz w:val="26"/>
          <w:szCs w:val="28"/>
        </w:rPr>
        <w:t xml:space="preserve"> </w:t>
      </w:r>
      <w:r w:rsidR="00E55977">
        <w:rPr>
          <w:rFonts w:ascii="Salesian-Sans" w:hAnsi="Salesian-Sans"/>
          <w:b/>
          <w:color w:val="067427"/>
          <w:sz w:val="26"/>
          <w:szCs w:val="28"/>
        </w:rPr>
        <w:t>MODALIDAD DE ATENCIÓN DURANTE EL PERIODO</w:t>
      </w:r>
      <w:r w:rsidR="00E55977" w:rsidRPr="00BB2958">
        <w:rPr>
          <w:rFonts w:ascii="Salesian-Sans" w:hAnsi="Salesian-Sans"/>
          <w:b/>
          <w:color w:val="067427"/>
          <w:sz w:val="26"/>
          <w:szCs w:val="28"/>
        </w:rPr>
        <w:t xml:space="preserve"> LECTIVO 2022</w:t>
      </w:r>
    </w:p>
    <w:p w14:paraId="5A7C3092" w14:textId="77777777" w:rsidR="00E55977" w:rsidRDefault="00E55977">
      <w:pPr>
        <w:spacing w:line="240" w:lineRule="auto"/>
        <w:ind w:firstLine="0"/>
        <w:jc w:val="left"/>
        <w:rPr>
          <w:sz w:val="20"/>
        </w:rPr>
      </w:pPr>
    </w:p>
    <w:p w14:paraId="673D2703" w14:textId="0CE66B30" w:rsidR="00E55977" w:rsidRPr="00E55977" w:rsidRDefault="00805383" w:rsidP="00E55977">
      <w:pPr>
        <w:spacing w:line="360" w:lineRule="auto"/>
      </w:pPr>
      <w:r>
        <w:t xml:space="preserve">(…) </w:t>
      </w:r>
    </w:p>
    <w:p w14:paraId="66050B11" w14:textId="12C7927E" w:rsidR="00E55977" w:rsidRDefault="00E55977" w:rsidP="001A28AE">
      <w:pPr>
        <w:spacing w:line="360" w:lineRule="auto"/>
        <w:ind w:firstLine="284"/>
        <w:rPr>
          <w:szCs w:val="24"/>
        </w:rPr>
      </w:pPr>
      <w:r w:rsidRPr="00E55977">
        <w:rPr>
          <w:szCs w:val="24"/>
        </w:rPr>
        <w:t xml:space="preserve">La </w:t>
      </w:r>
      <w:r w:rsidRPr="00E55977">
        <w:rPr>
          <w:b/>
          <w:bCs/>
          <w:szCs w:val="24"/>
        </w:rPr>
        <w:t>modalidad a distancia</w:t>
      </w:r>
      <w:r w:rsidRPr="00E55977">
        <w:rPr>
          <w:szCs w:val="24"/>
        </w:rPr>
        <w:t xml:space="preserve"> supone que el educando permanece en casa y no asiste presencialmente a la escuela; ello implicará que el educando participará de los momentos sincrónicos virtuales con todos sus compañeros que ya asisten a la modalidad de semipresencialidad, y </w:t>
      </w:r>
      <w:r w:rsidRPr="000F7D4B">
        <w:rPr>
          <w:b/>
          <w:bCs/>
          <w:szCs w:val="24"/>
        </w:rPr>
        <w:t>además recibirá una asistencia sincrónica virtual de parte de su tutor y profesores una vez los lunes</w:t>
      </w:r>
      <w:r w:rsidR="001A28AE" w:rsidRPr="000F7D4B">
        <w:rPr>
          <w:b/>
          <w:bCs/>
          <w:szCs w:val="24"/>
        </w:rPr>
        <w:t>,</w:t>
      </w:r>
      <w:r w:rsidRPr="000F7D4B">
        <w:rPr>
          <w:b/>
          <w:bCs/>
          <w:szCs w:val="24"/>
        </w:rPr>
        <w:t xml:space="preserve"> para organizar el trabajo asincrónico que desarrollará prevalentemente durante la semana; y una vez los viernes</w:t>
      </w:r>
      <w:r w:rsidR="001A28AE" w:rsidRPr="000F7D4B">
        <w:rPr>
          <w:b/>
          <w:bCs/>
          <w:szCs w:val="24"/>
        </w:rPr>
        <w:t>,</w:t>
      </w:r>
      <w:r w:rsidRPr="000F7D4B">
        <w:rPr>
          <w:b/>
          <w:bCs/>
          <w:szCs w:val="24"/>
        </w:rPr>
        <w:t xml:space="preserve"> para obtener datos de seguimiento y de retroalimentación</w:t>
      </w:r>
      <w:r w:rsidRPr="00E55977">
        <w:rPr>
          <w:szCs w:val="24"/>
        </w:rPr>
        <w:t>. Se mantiene la comunicación por mensajería por SIEWEB como se ofrece a todos los educandos garantizando la accesibilidad y desarrollo de las actividades formativas.</w:t>
      </w:r>
    </w:p>
    <w:p w14:paraId="6815AF85" w14:textId="1DF47EAF" w:rsidR="005E11F2" w:rsidRPr="008250E6" w:rsidRDefault="00612411" w:rsidP="0086392A">
      <w:pPr>
        <w:shd w:val="clear" w:color="auto" w:fill="FFFF00"/>
        <w:spacing w:line="360" w:lineRule="auto"/>
        <w:ind w:firstLine="284"/>
        <w:jc w:val="center"/>
        <w:rPr>
          <w:b/>
          <w:bCs/>
          <w:color w:val="0066FF"/>
          <w:szCs w:val="24"/>
          <w:lang w:val="es-PE"/>
        </w:rPr>
      </w:pPr>
      <w:r w:rsidRPr="008250E6">
        <w:rPr>
          <w:b/>
          <w:bCs/>
          <w:color w:val="0066FF"/>
          <w:szCs w:val="24"/>
          <w:lang w:val="es-PE"/>
        </w:rPr>
        <w:t>La MODIFICACIÓN A ESTE PÁRRAFO:</w:t>
      </w:r>
    </w:p>
    <w:p w14:paraId="77FF6619" w14:textId="50DC8097" w:rsidR="00612411" w:rsidRDefault="004F73C5" w:rsidP="001A28AE">
      <w:pPr>
        <w:spacing w:line="360" w:lineRule="auto"/>
        <w:ind w:firstLine="284"/>
        <w:rPr>
          <w:szCs w:val="24"/>
        </w:rPr>
      </w:pPr>
      <w:r w:rsidRPr="008250E6">
        <w:rPr>
          <w:b/>
          <w:bCs/>
          <w:color w:val="0066FF"/>
          <w:szCs w:val="24"/>
          <w:lang w:val="es-PE"/>
        </w:rPr>
        <w:t>La modalidad a distancia</w:t>
      </w:r>
      <w:r w:rsidRPr="008250E6">
        <w:rPr>
          <w:color w:val="0066FF"/>
          <w:szCs w:val="24"/>
          <w:lang w:val="es-PE"/>
        </w:rPr>
        <w:t xml:space="preserve"> </w:t>
      </w:r>
      <w:r w:rsidRPr="008250E6">
        <w:rPr>
          <w:color w:val="0066FF"/>
          <w:szCs w:val="24"/>
        </w:rPr>
        <w:t>supone que el educando permanece en casa y no asiste presencialmente a la escuela</w:t>
      </w:r>
      <w:r w:rsidR="00F81B76" w:rsidRPr="008250E6">
        <w:rPr>
          <w:color w:val="0066FF"/>
          <w:szCs w:val="24"/>
        </w:rPr>
        <w:t>. La actividad del educando consistirá en asistir a las sesiones sincrónicas virtuales</w:t>
      </w:r>
      <w:r w:rsidR="0086392A">
        <w:rPr>
          <w:color w:val="0066FF"/>
          <w:szCs w:val="24"/>
        </w:rPr>
        <w:t>,</w:t>
      </w:r>
      <w:r w:rsidR="00F81B76" w:rsidRPr="008250E6">
        <w:rPr>
          <w:color w:val="0066FF"/>
          <w:szCs w:val="24"/>
        </w:rPr>
        <w:t xml:space="preserve"> </w:t>
      </w:r>
      <w:r w:rsidR="008250E6" w:rsidRPr="008250E6">
        <w:rPr>
          <w:color w:val="0066FF"/>
          <w:szCs w:val="24"/>
        </w:rPr>
        <w:t>a la par que sus</w:t>
      </w:r>
      <w:r w:rsidR="00F81B76" w:rsidRPr="008250E6">
        <w:rPr>
          <w:color w:val="0066FF"/>
          <w:szCs w:val="24"/>
        </w:rPr>
        <w:t xml:space="preserve"> </w:t>
      </w:r>
      <w:r w:rsidR="0086392A">
        <w:rPr>
          <w:color w:val="0066FF"/>
          <w:szCs w:val="24"/>
        </w:rPr>
        <w:t xml:space="preserve">demás </w:t>
      </w:r>
      <w:r w:rsidR="00F81B76" w:rsidRPr="008250E6">
        <w:rPr>
          <w:color w:val="0066FF"/>
          <w:szCs w:val="24"/>
        </w:rPr>
        <w:t>compañeros</w:t>
      </w:r>
      <w:r w:rsidR="0086392A">
        <w:rPr>
          <w:color w:val="0066FF"/>
          <w:szCs w:val="24"/>
        </w:rPr>
        <w:t xml:space="preserve"> que asistirán presencialmente,</w:t>
      </w:r>
      <w:r w:rsidR="00862E7B" w:rsidRPr="008250E6">
        <w:rPr>
          <w:color w:val="0066FF"/>
          <w:szCs w:val="24"/>
        </w:rPr>
        <w:t xml:space="preserve"> según lo indicado en el horario</w:t>
      </w:r>
      <w:r w:rsidR="00F81B76" w:rsidRPr="008250E6">
        <w:rPr>
          <w:color w:val="0066FF"/>
          <w:szCs w:val="24"/>
        </w:rPr>
        <w:t>. Sin embargo, para favorecer la integralidad</w:t>
      </w:r>
      <w:r w:rsidR="00862E7B" w:rsidRPr="008250E6">
        <w:rPr>
          <w:color w:val="0066FF"/>
          <w:szCs w:val="24"/>
        </w:rPr>
        <w:t xml:space="preserve"> del aprendizaje</w:t>
      </w:r>
      <w:r w:rsidR="00F81B76" w:rsidRPr="008250E6">
        <w:rPr>
          <w:color w:val="0066FF"/>
          <w:szCs w:val="24"/>
        </w:rPr>
        <w:t xml:space="preserve"> y </w:t>
      </w:r>
      <w:r w:rsidR="00862E7B" w:rsidRPr="008250E6">
        <w:rPr>
          <w:color w:val="0066FF"/>
          <w:szCs w:val="24"/>
        </w:rPr>
        <w:t xml:space="preserve">la </w:t>
      </w:r>
      <w:r w:rsidR="00F81B76" w:rsidRPr="008250E6">
        <w:rPr>
          <w:color w:val="0066FF"/>
          <w:szCs w:val="24"/>
        </w:rPr>
        <w:t xml:space="preserve">participación del educando que no asistirá a </w:t>
      </w:r>
      <w:r w:rsidR="00862E7B" w:rsidRPr="008250E6">
        <w:rPr>
          <w:color w:val="0066FF"/>
          <w:szCs w:val="24"/>
        </w:rPr>
        <w:t>las sesiones físicamente presenciales</w:t>
      </w:r>
      <w:r w:rsidR="00F81B76" w:rsidRPr="008250E6">
        <w:rPr>
          <w:color w:val="0066FF"/>
          <w:szCs w:val="24"/>
        </w:rPr>
        <w:t xml:space="preserve"> en el Colegio, los educadores dispondrán del uso de unas cámara</w:t>
      </w:r>
      <w:r w:rsidR="00862E7B" w:rsidRPr="008250E6">
        <w:rPr>
          <w:color w:val="0066FF"/>
          <w:szCs w:val="24"/>
        </w:rPr>
        <w:t>s</w:t>
      </w:r>
      <w:r w:rsidR="00F81B76" w:rsidRPr="008250E6">
        <w:rPr>
          <w:color w:val="0066FF"/>
          <w:szCs w:val="24"/>
        </w:rPr>
        <w:t xml:space="preserve"> web</w:t>
      </w:r>
      <w:r w:rsidR="008250E6" w:rsidRPr="008250E6">
        <w:rPr>
          <w:color w:val="0066FF"/>
          <w:szCs w:val="24"/>
        </w:rPr>
        <w:t xml:space="preserve"> con </w:t>
      </w:r>
      <w:r w:rsidR="008250E6" w:rsidRPr="008250E6">
        <w:rPr>
          <w:color w:val="0066FF"/>
          <w:szCs w:val="24"/>
        </w:rPr>
        <w:t>micrófono incorporado</w:t>
      </w:r>
      <w:r w:rsidR="008250E6" w:rsidRPr="008250E6">
        <w:rPr>
          <w:color w:val="0066FF"/>
          <w:szCs w:val="24"/>
        </w:rPr>
        <w:t>,</w:t>
      </w:r>
      <w:r w:rsidR="00F81B76" w:rsidRPr="008250E6">
        <w:rPr>
          <w:color w:val="0066FF"/>
          <w:szCs w:val="24"/>
        </w:rPr>
        <w:t xml:space="preserve"> que permitirá</w:t>
      </w:r>
      <w:r w:rsidR="008250E6" w:rsidRPr="008250E6">
        <w:rPr>
          <w:color w:val="0066FF"/>
          <w:szCs w:val="24"/>
        </w:rPr>
        <w:t>n</w:t>
      </w:r>
      <w:r w:rsidR="00F81B76" w:rsidRPr="008250E6">
        <w:rPr>
          <w:color w:val="0066FF"/>
          <w:szCs w:val="24"/>
        </w:rPr>
        <w:t xml:space="preserve"> la participación en vivo de los educandos que no asistirán presencialmente. De </w:t>
      </w:r>
      <w:r w:rsidR="008250E6" w:rsidRPr="008250E6">
        <w:rPr>
          <w:color w:val="0066FF"/>
          <w:szCs w:val="24"/>
        </w:rPr>
        <w:t xml:space="preserve">tal </w:t>
      </w:r>
      <w:r w:rsidR="00F81B76" w:rsidRPr="008250E6">
        <w:rPr>
          <w:color w:val="0066FF"/>
          <w:szCs w:val="24"/>
        </w:rPr>
        <w:t xml:space="preserve">forma </w:t>
      </w:r>
      <w:r w:rsidR="008250E6" w:rsidRPr="008250E6">
        <w:rPr>
          <w:color w:val="0066FF"/>
          <w:szCs w:val="24"/>
        </w:rPr>
        <w:t>que</w:t>
      </w:r>
      <w:r w:rsidR="0086392A">
        <w:rPr>
          <w:color w:val="0066FF"/>
          <w:szCs w:val="24"/>
        </w:rPr>
        <w:t>,</w:t>
      </w:r>
      <w:r w:rsidR="008250E6" w:rsidRPr="008250E6">
        <w:rPr>
          <w:color w:val="0066FF"/>
          <w:szCs w:val="24"/>
        </w:rPr>
        <w:t xml:space="preserve"> </w:t>
      </w:r>
      <w:r w:rsidR="00F81B76" w:rsidRPr="008250E6">
        <w:rPr>
          <w:color w:val="0066FF"/>
          <w:szCs w:val="24"/>
        </w:rPr>
        <w:t>estará</w:t>
      </w:r>
      <w:r w:rsidR="008250E6" w:rsidRPr="008250E6">
        <w:rPr>
          <w:color w:val="0066FF"/>
          <w:szCs w:val="24"/>
        </w:rPr>
        <w:t>n</w:t>
      </w:r>
      <w:r w:rsidR="00F81B76" w:rsidRPr="008250E6">
        <w:rPr>
          <w:color w:val="0066FF"/>
          <w:szCs w:val="24"/>
        </w:rPr>
        <w:t xml:space="preserve"> presente</w:t>
      </w:r>
      <w:r w:rsidR="008250E6" w:rsidRPr="008250E6">
        <w:rPr>
          <w:color w:val="0066FF"/>
          <w:szCs w:val="24"/>
        </w:rPr>
        <w:t xml:space="preserve">s </w:t>
      </w:r>
      <w:r w:rsidR="008250E6" w:rsidRPr="008250E6">
        <w:rPr>
          <w:color w:val="0066FF"/>
        </w:rPr>
        <w:t>en una misma sesión de aprendizaje</w:t>
      </w:r>
      <w:r w:rsidR="00F81B76" w:rsidRPr="008250E6">
        <w:rPr>
          <w:color w:val="0066FF"/>
          <w:szCs w:val="24"/>
        </w:rPr>
        <w:t xml:space="preserve"> -a través de la conexión </w:t>
      </w:r>
      <w:proofErr w:type="gramStart"/>
      <w:r w:rsidR="00F81B76" w:rsidRPr="008250E6">
        <w:rPr>
          <w:color w:val="0066FF"/>
          <w:szCs w:val="24"/>
        </w:rPr>
        <w:t>zoom</w:t>
      </w:r>
      <w:proofErr w:type="gramEnd"/>
      <w:r w:rsidR="00F81B76" w:rsidRPr="008250E6">
        <w:rPr>
          <w:color w:val="0066FF"/>
          <w:szCs w:val="24"/>
        </w:rPr>
        <w:t xml:space="preserve">- </w:t>
      </w:r>
      <w:r w:rsidR="008250E6" w:rsidRPr="008250E6">
        <w:rPr>
          <w:color w:val="0066FF"/>
          <w:szCs w:val="24"/>
        </w:rPr>
        <w:t>simultáneamente a</w:t>
      </w:r>
      <w:r w:rsidR="00F81B76" w:rsidRPr="008250E6">
        <w:rPr>
          <w:color w:val="0066FF"/>
          <w:szCs w:val="24"/>
        </w:rPr>
        <w:t xml:space="preserve"> sus compañeros </w:t>
      </w:r>
      <w:r w:rsidR="008250E6" w:rsidRPr="008250E6">
        <w:rPr>
          <w:color w:val="0066FF"/>
          <w:szCs w:val="24"/>
        </w:rPr>
        <w:t xml:space="preserve">que estarán trabajando </w:t>
      </w:r>
      <w:r w:rsidR="00862E7B" w:rsidRPr="008250E6">
        <w:rPr>
          <w:color w:val="0066FF"/>
          <w:szCs w:val="24"/>
        </w:rPr>
        <w:t xml:space="preserve">presencialmente </w:t>
      </w:r>
      <w:r w:rsidR="00F81B76" w:rsidRPr="008250E6">
        <w:rPr>
          <w:color w:val="0066FF"/>
          <w:szCs w:val="24"/>
        </w:rPr>
        <w:t>en el aula</w:t>
      </w:r>
      <w:r w:rsidR="00F81B76">
        <w:rPr>
          <w:szCs w:val="24"/>
        </w:rPr>
        <w:t>.</w:t>
      </w:r>
    </w:p>
    <w:p w14:paraId="363DFCDE" w14:textId="77777777" w:rsidR="004C40A4" w:rsidRPr="004F73C5" w:rsidRDefault="004C40A4" w:rsidP="001A28AE">
      <w:pPr>
        <w:spacing w:line="360" w:lineRule="auto"/>
        <w:ind w:firstLine="284"/>
        <w:rPr>
          <w:szCs w:val="24"/>
          <w:lang w:val="es-PE"/>
        </w:rPr>
      </w:pPr>
    </w:p>
    <w:p w14:paraId="5B32B403" w14:textId="77777777" w:rsidR="008250E6" w:rsidRDefault="008250E6">
      <w:pPr>
        <w:spacing w:line="240" w:lineRule="auto"/>
        <w:ind w:firstLine="0"/>
        <w:jc w:val="left"/>
      </w:pPr>
    </w:p>
    <w:p w14:paraId="49842C08" w14:textId="5ED82E45" w:rsidR="005E11F2" w:rsidRDefault="00805383" w:rsidP="00805383">
      <w:pPr>
        <w:spacing w:line="240" w:lineRule="auto"/>
        <w:ind w:firstLine="0"/>
      </w:pPr>
      <w:r w:rsidRPr="00805383">
        <w:rPr>
          <w:b/>
          <w:bCs/>
          <w:color w:val="FF0000"/>
        </w:rPr>
        <w:t>Esta última redacción en color azul reemplaza a aquella de la CARTA N</w:t>
      </w:r>
      <w:proofErr w:type="spellStart"/>
      <w:r w:rsidRPr="00805383">
        <w:rPr>
          <w:b/>
          <w:bCs/>
          <w:color w:val="FF0000"/>
        </w:rPr>
        <w:t>°</w:t>
      </w:r>
      <w:proofErr w:type="spellEnd"/>
      <w:r w:rsidRPr="00805383">
        <w:rPr>
          <w:b/>
          <w:bCs/>
          <w:color w:val="FF0000"/>
        </w:rPr>
        <w:t xml:space="preserve"> 32 del 2 de diciembre de 2021</w:t>
      </w:r>
      <w:r>
        <w:t>. Durante la participación a la Reunión de Directores de las Escuelas Salesianas celebrada en Lima recientemente, se nos compartió la experiencia de uso que ya realiza una de nuestras escuelas. Hemos evaluado su pertinencia de uso entre nosotros y la ofrecemos para el 2022.</w:t>
      </w:r>
    </w:p>
    <w:p w14:paraId="10AFF8CD" w14:textId="49E892EF" w:rsidR="00203026" w:rsidRDefault="00203026" w:rsidP="00E90692">
      <w:pPr>
        <w:spacing w:line="360" w:lineRule="auto"/>
      </w:pPr>
    </w:p>
    <w:p w14:paraId="4A6A85AD" w14:textId="14EC2C1F" w:rsidR="005E11F2" w:rsidRPr="0069399B" w:rsidRDefault="00A31977" w:rsidP="00E90692">
      <w:pPr>
        <w:spacing w:line="360" w:lineRule="auto"/>
      </w:pPr>
      <w:r w:rsidRPr="0086392A">
        <w:rPr>
          <w:rFonts w:cs="Arial"/>
        </w:rPr>
        <w:t>Agradecemos la confianza que depositan en nuestra Institución Educativa. Tengan</w:t>
      </w:r>
      <w:r w:rsidRPr="0069399B">
        <w:rPr>
          <w:rFonts w:ascii="Tahoma" w:hAnsi="Tahoma"/>
        </w:rPr>
        <w:t xml:space="preserve"> la seguridad </w:t>
      </w:r>
      <w:r w:rsidRPr="0069399B">
        <w:t xml:space="preserve">que nuestro compromiso es favorecer el desarrollo integral de nuestros educandos haciendo de ellos </w:t>
      </w:r>
      <w:r w:rsidR="00930205">
        <w:t>honestos ciudadanos y buenos cristianos</w:t>
      </w:r>
      <w:r w:rsidRPr="0069399B">
        <w:t>.</w:t>
      </w:r>
    </w:p>
    <w:p w14:paraId="739719EF" w14:textId="30807B36" w:rsidR="005E11F2" w:rsidRPr="0069399B" w:rsidRDefault="00A31977" w:rsidP="00E90692">
      <w:pPr>
        <w:spacing w:line="360" w:lineRule="auto"/>
      </w:pPr>
      <w:r w:rsidRPr="0069399B">
        <w:t>Muy atentamente,</w:t>
      </w:r>
    </w:p>
    <w:p w14:paraId="06CAC8BC" w14:textId="4C039751" w:rsidR="005E11F2" w:rsidRPr="0069399B" w:rsidRDefault="00976AFB" w:rsidP="00E90692">
      <w:pPr>
        <w:spacing w:line="360" w:lineRule="auto"/>
        <w:rPr>
          <w:sz w:val="28"/>
        </w:rPr>
      </w:pPr>
      <w:r w:rsidRPr="0069399B">
        <w:rPr>
          <w:noProof/>
        </w:rPr>
        <w:drawing>
          <wp:anchor distT="0" distB="0" distL="0" distR="0" simplePos="0" relativeHeight="15757824" behindDoc="0" locked="0" layoutInCell="1" allowOverlap="1" wp14:anchorId="1EF11BD1" wp14:editId="3CF47F85">
            <wp:simplePos x="0" y="0"/>
            <wp:positionH relativeFrom="page">
              <wp:posOffset>3121127</wp:posOffset>
            </wp:positionH>
            <wp:positionV relativeFrom="paragraph">
              <wp:posOffset>5909</wp:posOffset>
            </wp:positionV>
            <wp:extent cx="1944001" cy="856796"/>
            <wp:effectExtent l="0" t="0" r="0" b="0"/>
            <wp:wrapNone/>
            <wp:docPr id="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png"/>
                    <pic:cNvPicPr/>
                  </pic:nvPicPr>
                  <pic:blipFill>
                    <a:blip r:embed="rId8" cstate="print"/>
                    <a:stretch>
                      <a:fillRect/>
                    </a:stretch>
                  </pic:blipFill>
                  <pic:spPr>
                    <a:xfrm>
                      <a:off x="0" y="0"/>
                      <a:ext cx="1944001" cy="856796"/>
                    </a:xfrm>
                    <a:prstGeom prst="rect">
                      <a:avLst/>
                    </a:prstGeom>
                  </pic:spPr>
                </pic:pic>
              </a:graphicData>
            </a:graphic>
          </wp:anchor>
        </w:drawing>
      </w:r>
    </w:p>
    <w:p w14:paraId="2C837EC8" w14:textId="77777777" w:rsidR="005E11F2" w:rsidRPr="0069399B" w:rsidRDefault="005E11F2" w:rsidP="00E90692">
      <w:pPr>
        <w:spacing w:line="360" w:lineRule="auto"/>
        <w:rPr>
          <w:sz w:val="28"/>
        </w:rPr>
      </w:pPr>
    </w:p>
    <w:p w14:paraId="4BA3981F" w14:textId="77777777" w:rsidR="005E11F2" w:rsidRPr="0069399B" w:rsidRDefault="005E11F2" w:rsidP="00E90692">
      <w:pPr>
        <w:spacing w:line="360" w:lineRule="auto"/>
        <w:rPr>
          <w:sz w:val="28"/>
        </w:rPr>
      </w:pPr>
    </w:p>
    <w:p w14:paraId="5E0FB274" w14:textId="77777777" w:rsidR="005E11F2" w:rsidRPr="0069399B" w:rsidRDefault="005E11F2" w:rsidP="00E90692">
      <w:pPr>
        <w:spacing w:line="360" w:lineRule="auto"/>
      </w:pPr>
    </w:p>
    <w:p w14:paraId="24E07314" w14:textId="77777777" w:rsidR="00976AFB" w:rsidRDefault="00A31977" w:rsidP="00E90692">
      <w:pPr>
        <w:spacing w:line="360" w:lineRule="auto"/>
        <w:ind w:firstLine="2552"/>
        <w:rPr>
          <w:b/>
        </w:rPr>
      </w:pPr>
      <w:r w:rsidRPr="0069399B">
        <w:rPr>
          <w:b/>
        </w:rPr>
        <w:t xml:space="preserve">R. P. Dr. Alejandro Jesús Arango Ramos </w:t>
      </w:r>
      <w:proofErr w:type="spellStart"/>
      <w:r w:rsidRPr="0069399B">
        <w:rPr>
          <w:b/>
        </w:rPr>
        <w:t>sdb</w:t>
      </w:r>
      <w:proofErr w:type="spellEnd"/>
      <w:r w:rsidRPr="0069399B">
        <w:rPr>
          <w:b/>
        </w:rPr>
        <w:t xml:space="preserve"> </w:t>
      </w:r>
    </w:p>
    <w:p w14:paraId="1EA6E326" w14:textId="2609EB60" w:rsidR="00FD273C" w:rsidRDefault="00A31977" w:rsidP="00805383">
      <w:pPr>
        <w:spacing w:line="360" w:lineRule="auto"/>
        <w:ind w:firstLine="4111"/>
        <w:rPr>
          <w:b/>
        </w:rPr>
      </w:pPr>
      <w:r w:rsidRPr="0069399B">
        <w:rPr>
          <w:b/>
        </w:rPr>
        <w:t>DIRECTOR</w:t>
      </w:r>
    </w:p>
    <w:sectPr w:rsidR="00FD273C" w:rsidSect="004C40A4">
      <w:headerReference w:type="default" r:id="rId9"/>
      <w:footerReference w:type="default" r:id="rId10"/>
      <w:headerReference w:type="first" r:id="rId11"/>
      <w:footerReference w:type="first" r:id="rId12"/>
      <w:pgSz w:w="11910" w:h="16840"/>
      <w:pgMar w:top="1560" w:right="1418" w:bottom="1418" w:left="1701" w:header="0"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461F" w14:textId="77777777" w:rsidR="00A81F9B" w:rsidRDefault="00A81F9B">
      <w:pPr>
        <w:spacing w:line="240" w:lineRule="auto"/>
      </w:pPr>
      <w:r>
        <w:separator/>
      </w:r>
    </w:p>
  </w:endnote>
  <w:endnote w:type="continuationSeparator" w:id="0">
    <w:p w14:paraId="74554152" w14:textId="77777777" w:rsidR="00A81F9B" w:rsidRDefault="00A81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alesian-Sans">
    <w:altName w:val="Calibri"/>
    <w:panose1 w:val="00000000000000000000"/>
    <w:charset w:val="00"/>
    <w:family w:val="modern"/>
    <w:notTrueType/>
    <w:pitch w:val="variable"/>
    <w:sig w:usb0="A000002F" w:usb1="4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27221604"/>
      <w:docPartObj>
        <w:docPartGallery w:val="Page Numbers (Bottom of Page)"/>
        <w:docPartUnique/>
      </w:docPartObj>
    </w:sdtPr>
    <w:sdtEndPr/>
    <w:sdtContent>
      <w:sdt>
        <w:sdtPr>
          <w:rPr>
            <w:color w:val="FFFFFF" w:themeColor="background1"/>
          </w:rPr>
          <w:id w:val="1728636285"/>
          <w:docPartObj>
            <w:docPartGallery w:val="Page Numbers (Top of Page)"/>
            <w:docPartUnique/>
          </w:docPartObj>
        </w:sdtPr>
        <w:sdtEndPr/>
        <w:sdtContent>
          <w:p w14:paraId="59529BFA" w14:textId="6B635615" w:rsidR="00930205" w:rsidRPr="00F941B3" w:rsidRDefault="00F941B3" w:rsidP="00F941B3">
            <w:pPr>
              <w:ind w:left="-851" w:firstLine="0"/>
              <w:rPr>
                <w:lang w:val="es-PE"/>
              </w:rPr>
            </w:pPr>
            <w:r w:rsidRPr="00F941B3">
              <w:rPr>
                <w:b/>
                <w:bCs/>
                <w:color w:val="FFFFFF" w:themeColor="background1"/>
                <w:lang w:val="es-PE"/>
              </w:rPr>
              <w:t>Directiva de Fin de Año 202</w:t>
            </w:r>
            <w:r w:rsidR="00930205" w:rsidRPr="00F941B3">
              <w:rPr>
                <w:b/>
                <w:bCs/>
                <w:noProof/>
                <w:color w:val="FFFFFF" w:themeColor="background1"/>
                <w:lang w:val="es-PE" w:eastAsia="es-PE"/>
              </w:rPr>
              <w:drawing>
                <wp:anchor distT="0" distB="0" distL="114300" distR="114300" simplePos="0" relativeHeight="485688832" behindDoc="1" locked="0" layoutInCell="1" allowOverlap="1" wp14:anchorId="16A3E731" wp14:editId="20DA611D">
                  <wp:simplePos x="0" y="0"/>
                  <wp:positionH relativeFrom="page">
                    <wp:align>right</wp:align>
                  </wp:positionH>
                  <wp:positionV relativeFrom="page">
                    <wp:align>bottom</wp:align>
                  </wp:positionV>
                  <wp:extent cx="7558355" cy="858741"/>
                  <wp:effectExtent l="0" t="0" r="5080" b="0"/>
                  <wp:wrapNone/>
                  <wp:docPr id="21" name="Imagen 21"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58355" cy="858741"/>
                          </a:xfrm>
                          <a:prstGeom prst="rect">
                            <a:avLst/>
                          </a:prstGeom>
                        </pic:spPr>
                      </pic:pic>
                    </a:graphicData>
                  </a:graphic>
                  <wp14:sizeRelH relativeFrom="page">
                    <wp14:pctWidth>0</wp14:pctWidth>
                  </wp14:sizeRelH>
                  <wp14:sizeRelV relativeFrom="page">
                    <wp14:pctHeight>0</wp14:pctHeight>
                  </wp14:sizeRelV>
                </wp:anchor>
              </w:drawing>
            </w:r>
            <w:r w:rsidR="00525B4D">
              <w:rPr>
                <w:b/>
                <w:bCs/>
                <w:color w:val="FFFFFF" w:themeColor="background1"/>
                <w:lang w:val="es-PE"/>
              </w:rPr>
              <w:t>1</w:t>
            </w:r>
            <w:r>
              <w:rPr>
                <w:color w:val="FFFFFF" w:themeColor="background1"/>
                <w:lang w:val="es-PE"/>
              </w:rPr>
              <w:t xml:space="preserve"> </w:t>
            </w:r>
            <w:r>
              <w:rPr>
                <w:color w:val="FFFFFF" w:themeColor="background1"/>
                <w:lang w:val="es-PE"/>
              </w:rPr>
              <w:tab/>
            </w:r>
            <w:r>
              <w:rPr>
                <w:color w:val="FFFFFF" w:themeColor="background1"/>
                <w:lang w:val="es-PE"/>
              </w:rPr>
              <w:tab/>
            </w:r>
            <w:r>
              <w:rPr>
                <w:color w:val="FFFFFF" w:themeColor="background1"/>
                <w:lang w:val="es-PE"/>
              </w:rPr>
              <w:tab/>
            </w:r>
            <w:r>
              <w:rPr>
                <w:color w:val="FFFFFF" w:themeColor="background1"/>
                <w:lang w:val="es-PE"/>
              </w:rPr>
              <w:tab/>
            </w:r>
            <w:r>
              <w:rPr>
                <w:color w:val="FFFFFF" w:themeColor="background1"/>
                <w:lang w:val="es-PE"/>
              </w:rPr>
              <w:tab/>
            </w:r>
            <w:r w:rsidR="00930205" w:rsidRPr="00F941B3">
              <w:rPr>
                <w:b/>
                <w:bCs/>
                <w:color w:val="FFFFFF" w:themeColor="background1"/>
              </w:rPr>
              <w:t xml:space="preserve">Página </w:t>
            </w:r>
            <w:r w:rsidR="00930205" w:rsidRPr="00F941B3">
              <w:rPr>
                <w:b/>
                <w:bCs/>
                <w:color w:val="FFFFFF" w:themeColor="background1"/>
                <w:sz w:val="24"/>
                <w:szCs w:val="24"/>
              </w:rPr>
              <w:fldChar w:fldCharType="begin"/>
            </w:r>
            <w:r w:rsidR="00930205" w:rsidRPr="00F941B3">
              <w:rPr>
                <w:b/>
                <w:bCs/>
                <w:color w:val="FFFFFF" w:themeColor="background1"/>
              </w:rPr>
              <w:instrText>PAGE</w:instrText>
            </w:r>
            <w:r w:rsidR="00930205" w:rsidRPr="00F941B3">
              <w:rPr>
                <w:b/>
                <w:bCs/>
                <w:color w:val="FFFFFF" w:themeColor="background1"/>
                <w:sz w:val="24"/>
                <w:szCs w:val="24"/>
              </w:rPr>
              <w:fldChar w:fldCharType="separate"/>
            </w:r>
            <w:r w:rsidR="00930205" w:rsidRPr="00F941B3">
              <w:rPr>
                <w:b/>
                <w:bCs/>
                <w:color w:val="FFFFFF" w:themeColor="background1"/>
              </w:rPr>
              <w:t>2</w:t>
            </w:r>
            <w:r w:rsidR="00930205" w:rsidRPr="00F941B3">
              <w:rPr>
                <w:b/>
                <w:bCs/>
                <w:color w:val="FFFFFF" w:themeColor="background1"/>
                <w:sz w:val="24"/>
                <w:szCs w:val="24"/>
              </w:rPr>
              <w:fldChar w:fldCharType="end"/>
            </w:r>
            <w:r w:rsidR="00930205" w:rsidRPr="00F941B3">
              <w:rPr>
                <w:b/>
                <w:bCs/>
                <w:color w:val="FFFFFF" w:themeColor="background1"/>
              </w:rPr>
              <w:t xml:space="preserve"> de</w:t>
            </w:r>
            <w:r w:rsidR="00930205" w:rsidRPr="00930205">
              <w:rPr>
                <w:color w:val="FFFFFF" w:themeColor="background1"/>
              </w:rPr>
              <w:t xml:space="preserve"> </w:t>
            </w:r>
            <w:r w:rsidR="00930205" w:rsidRPr="00930205">
              <w:rPr>
                <w:b/>
                <w:bCs/>
                <w:color w:val="FFFFFF" w:themeColor="background1"/>
                <w:sz w:val="24"/>
                <w:szCs w:val="24"/>
              </w:rPr>
              <w:fldChar w:fldCharType="begin"/>
            </w:r>
            <w:r w:rsidR="00930205" w:rsidRPr="00930205">
              <w:rPr>
                <w:b/>
                <w:bCs/>
                <w:color w:val="FFFFFF" w:themeColor="background1"/>
              </w:rPr>
              <w:instrText>NUMPAGES</w:instrText>
            </w:r>
            <w:r w:rsidR="00930205" w:rsidRPr="00930205">
              <w:rPr>
                <w:b/>
                <w:bCs/>
                <w:color w:val="FFFFFF" w:themeColor="background1"/>
                <w:sz w:val="24"/>
                <w:szCs w:val="24"/>
              </w:rPr>
              <w:fldChar w:fldCharType="separate"/>
            </w:r>
            <w:r w:rsidR="00930205" w:rsidRPr="00930205">
              <w:rPr>
                <w:b/>
                <w:bCs/>
                <w:color w:val="FFFFFF" w:themeColor="background1"/>
              </w:rPr>
              <w:t>2</w:t>
            </w:r>
            <w:r w:rsidR="00930205" w:rsidRPr="00930205">
              <w:rPr>
                <w:b/>
                <w:bCs/>
                <w:color w:val="FFFFFF" w:themeColor="background1"/>
                <w:sz w:val="24"/>
                <w:szCs w:val="24"/>
              </w:rPr>
              <w:fldChar w:fldCharType="end"/>
            </w:r>
          </w:p>
        </w:sdtContent>
      </w:sdt>
    </w:sdtContent>
  </w:sdt>
  <w:p w14:paraId="060CEB09" w14:textId="5FA2384A" w:rsidR="005E11F2" w:rsidRDefault="005E11F2">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660574203"/>
      <w:docPartObj>
        <w:docPartGallery w:val="Page Numbers (Bottom of Page)"/>
        <w:docPartUnique/>
      </w:docPartObj>
    </w:sdtPr>
    <w:sdtContent>
      <w:sdt>
        <w:sdtPr>
          <w:rPr>
            <w:color w:val="FFFFFF" w:themeColor="background1"/>
          </w:rPr>
          <w:id w:val="1345752964"/>
          <w:docPartObj>
            <w:docPartGallery w:val="Page Numbers (Top of Page)"/>
            <w:docPartUnique/>
          </w:docPartObj>
        </w:sdtPr>
        <w:sdtContent>
          <w:p w14:paraId="0895A577" w14:textId="516724D7" w:rsidR="004C40A4" w:rsidRPr="00F941B3" w:rsidRDefault="004C40A4" w:rsidP="004C40A4">
            <w:pPr>
              <w:ind w:left="-851" w:firstLine="0"/>
              <w:rPr>
                <w:lang w:val="es-PE"/>
              </w:rPr>
            </w:pPr>
            <w:r w:rsidRPr="00F941B3">
              <w:rPr>
                <w:b/>
                <w:bCs/>
                <w:noProof/>
                <w:color w:val="FFFFFF" w:themeColor="background1"/>
                <w:lang w:val="es-PE" w:eastAsia="es-PE"/>
              </w:rPr>
              <w:drawing>
                <wp:anchor distT="0" distB="0" distL="114300" distR="114300" simplePos="0" relativeHeight="485694976" behindDoc="1" locked="0" layoutInCell="1" allowOverlap="1" wp14:anchorId="6FF98817" wp14:editId="3D6E37A5">
                  <wp:simplePos x="0" y="0"/>
                  <wp:positionH relativeFrom="page">
                    <wp:align>right</wp:align>
                  </wp:positionH>
                  <wp:positionV relativeFrom="page">
                    <wp:align>bottom</wp:align>
                  </wp:positionV>
                  <wp:extent cx="7557770" cy="858520"/>
                  <wp:effectExtent l="0" t="0" r="5080" b="0"/>
                  <wp:wrapNone/>
                  <wp:docPr id="26" name="Imagen 2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57770" cy="858520"/>
                          </a:xfrm>
                          <a:prstGeom prst="rect">
                            <a:avLst/>
                          </a:prstGeom>
                        </pic:spPr>
                      </pic:pic>
                    </a:graphicData>
                  </a:graphic>
                  <wp14:sizeRelH relativeFrom="page">
                    <wp14:pctWidth>0</wp14:pctWidth>
                  </wp14:sizeRelH>
                  <wp14:sizeRelV relativeFrom="page">
                    <wp14:pctHeight>0</wp14:pctHeight>
                  </wp14:sizeRelV>
                </wp:anchor>
              </w:drawing>
            </w:r>
            <w:r w:rsidRPr="00F941B3">
              <w:rPr>
                <w:b/>
                <w:bCs/>
                <w:color w:val="FFFFFF" w:themeColor="background1"/>
                <w:lang w:val="es-PE"/>
              </w:rPr>
              <w:t>Directiva de Fin de Año 202</w:t>
            </w:r>
            <w:r>
              <w:rPr>
                <w:b/>
                <w:bCs/>
                <w:color w:val="FFFFFF" w:themeColor="background1"/>
                <w:lang w:val="es-PE"/>
              </w:rPr>
              <w:t>1</w:t>
            </w:r>
            <w:r>
              <w:rPr>
                <w:color w:val="FFFFFF" w:themeColor="background1"/>
                <w:lang w:val="es-PE"/>
              </w:rPr>
              <w:t xml:space="preserve"> </w:t>
            </w:r>
            <w:r>
              <w:rPr>
                <w:color w:val="FFFFFF" w:themeColor="background1"/>
                <w:lang w:val="es-PE"/>
              </w:rPr>
              <w:tab/>
            </w:r>
            <w:r>
              <w:rPr>
                <w:color w:val="FFFFFF" w:themeColor="background1"/>
                <w:lang w:val="es-PE"/>
              </w:rPr>
              <w:tab/>
            </w:r>
            <w:r>
              <w:rPr>
                <w:color w:val="FFFFFF" w:themeColor="background1"/>
                <w:lang w:val="es-PE"/>
              </w:rPr>
              <w:tab/>
            </w:r>
            <w:r>
              <w:rPr>
                <w:color w:val="FFFFFF" w:themeColor="background1"/>
                <w:lang w:val="es-PE"/>
              </w:rPr>
              <w:tab/>
            </w:r>
            <w:r>
              <w:rPr>
                <w:color w:val="FFFFFF" w:themeColor="background1"/>
                <w:lang w:val="es-PE"/>
              </w:rPr>
              <w:tab/>
            </w:r>
            <w:r w:rsidRPr="00F941B3">
              <w:rPr>
                <w:b/>
                <w:bCs/>
                <w:color w:val="FFFFFF" w:themeColor="background1"/>
              </w:rPr>
              <w:t xml:space="preserve">Página </w:t>
            </w:r>
            <w:r w:rsidRPr="00F941B3">
              <w:rPr>
                <w:b/>
                <w:bCs/>
                <w:color w:val="FFFFFF" w:themeColor="background1"/>
                <w:sz w:val="24"/>
                <w:szCs w:val="24"/>
              </w:rPr>
              <w:fldChar w:fldCharType="begin"/>
            </w:r>
            <w:r w:rsidRPr="00F941B3">
              <w:rPr>
                <w:b/>
                <w:bCs/>
                <w:color w:val="FFFFFF" w:themeColor="background1"/>
              </w:rPr>
              <w:instrText>PAGE</w:instrText>
            </w:r>
            <w:r w:rsidRPr="00F941B3">
              <w:rPr>
                <w:b/>
                <w:bCs/>
                <w:color w:val="FFFFFF" w:themeColor="background1"/>
                <w:sz w:val="24"/>
                <w:szCs w:val="24"/>
              </w:rPr>
              <w:fldChar w:fldCharType="separate"/>
            </w:r>
            <w:r>
              <w:rPr>
                <w:b/>
                <w:bCs/>
                <w:color w:val="FFFFFF" w:themeColor="background1"/>
                <w:sz w:val="24"/>
                <w:szCs w:val="24"/>
              </w:rPr>
              <w:t>2</w:t>
            </w:r>
            <w:r w:rsidRPr="00F941B3">
              <w:rPr>
                <w:b/>
                <w:bCs/>
                <w:color w:val="FFFFFF" w:themeColor="background1"/>
                <w:sz w:val="24"/>
                <w:szCs w:val="24"/>
              </w:rPr>
              <w:fldChar w:fldCharType="end"/>
            </w:r>
            <w:r w:rsidRPr="00F941B3">
              <w:rPr>
                <w:b/>
                <w:bCs/>
                <w:color w:val="FFFFFF" w:themeColor="background1"/>
              </w:rPr>
              <w:t xml:space="preserve"> de</w:t>
            </w:r>
            <w:r w:rsidRPr="00930205">
              <w:rPr>
                <w:color w:val="FFFFFF" w:themeColor="background1"/>
              </w:rPr>
              <w:t xml:space="preserve"> </w:t>
            </w:r>
            <w:r w:rsidRPr="00930205">
              <w:rPr>
                <w:b/>
                <w:bCs/>
                <w:color w:val="FFFFFF" w:themeColor="background1"/>
                <w:sz w:val="24"/>
                <w:szCs w:val="24"/>
              </w:rPr>
              <w:fldChar w:fldCharType="begin"/>
            </w:r>
            <w:r w:rsidRPr="00930205">
              <w:rPr>
                <w:b/>
                <w:bCs/>
                <w:color w:val="FFFFFF" w:themeColor="background1"/>
              </w:rPr>
              <w:instrText>NUMPAGES</w:instrText>
            </w:r>
            <w:r w:rsidRPr="00930205">
              <w:rPr>
                <w:b/>
                <w:bCs/>
                <w:color w:val="FFFFFF" w:themeColor="background1"/>
                <w:sz w:val="24"/>
                <w:szCs w:val="24"/>
              </w:rPr>
              <w:fldChar w:fldCharType="separate"/>
            </w:r>
            <w:r>
              <w:rPr>
                <w:b/>
                <w:bCs/>
                <w:color w:val="FFFFFF" w:themeColor="background1"/>
                <w:sz w:val="24"/>
                <w:szCs w:val="24"/>
              </w:rPr>
              <w:t>2</w:t>
            </w:r>
            <w:r w:rsidRPr="00930205">
              <w:rPr>
                <w:b/>
                <w:bCs/>
                <w:color w:val="FFFFFF" w:themeColor="background1"/>
                <w:sz w:val="24"/>
                <w:szCs w:val="24"/>
              </w:rPr>
              <w:fldChar w:fldCharType="end"/>
            </w:r>
          </w:p>
        </w:sdtContent>
      </w:sdt>
    </w:sdtContent>
  </w:sdt>
  <w:p w14:paraId="19D5E4B2" w14:textId="2A045569" w:rsidR="004C40A4" w:rsidRDefault="004C40A4">
    <w:pPr>
      <w:pStyle w:val="Piedepgina"/>
    </w:pPr>
    <w:r w:rsidRPr="00F941B3">
      <w:rPr>
        <w:b/>
        <w:bCs/>
        <w:noProof/>
        <w:color w:val="FFFFFF" w:themeColor="background1"/>
        <w:lang w:val="es-PE" w:eastAsia="es-PE"/>
      </w:rPr>
      <w:drawing>
        <wp:anchor distT="0" distB="0" distL="114300" distR="114300" simplePos="0" relativeHeight="485692928" behindDoc="1" locked="0" layoutInCell="1" allowOverlap="1" wp14:anchorId="710BE78A" wp14:editId="11A543A4">
          <wp:simplePos x="0" y="0"/>
          <wp:positionH relativeFrom="page">
            <wp:posOffset>-33659</wp:posOffset>
          </wp:positionH>
          <wp:positionV relativeFrom="bottomMargin">
            <wp:posOffset>437566</wp:posOffset>
          </wp:positionV>
          <wp:extent cx="7558355" cy="858741"/>
          <wp:effectExtent l="0" t="0" r="5080" b="0"/>
          <wp:wrapNone/>
          <wp:docPr id="25" name="Imagen 25"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58355" cy="8587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1492" w14:textId="77777777" w:rsidR="00A81F9B" w:rsidRDefault="00A81F9B">
      <w:pPr>
        <w:spacing w:line="240" w:lineRule="auto"/>
      </w:pPr>
      <w:r>
        <w:separator/>
      </w:r>
    </w:p>
  </w:footnote>
  <w:footnote w:type="continuationSeparator" w:id="0">
    <w:p w14:paraId="54ADE005" w14:textId="77777777" w:rsidR="00A81F9B" w:rsidRDefault="00A81F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4B7A" w14:textId="7F2E306A" w:rsidR="005E11F2" w:rsidRDefault="00930205">
    <w:pPr>
      <w:pStyle w:val="Textoindependiente"/>
      <w:spacing w:line="14" w:lineRule="auto"/>
      <w:rPr>
        <w:sz w:val="20"/>
      </w:rPr>
    </w:pPr>
    <w:r>
      <w:rPr>
        <w:noProof/>
        <w:lang w:val="es-PE" w:eastAsia="es-PE"/>
      </w:rPr>
      <w:drawing>
        <wp:anchor distT="0" distB="0" distL="114300" distR="114300" simplePos="0" relativeHeight="485686784" behindDoc="1" locked="0" layoutInCell="1" allowOverlap="1" wp14:anchorId="632F8290" wp14:editId="034D5D36">
          <wp:simplePos x="0" y="0"/>
          <wp:positionH relativeFrom="column">
            <wp:posOffset>-1105231</wp:posOffset>
          </wp:positionH>
          <wp:positionV relativeFrom="paragraph">
            <wp:posOffset>0</wp:posOffset>
          </wp:positionV>
          <wp:extent cx="7559675" cy="1080135"/>
          <wp:effectExtent l="0" t="0" r="0" b="0"/>
          <wp:wrapNone/>
          <wp:docPr id="19" name="Imagen 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59675" cy="10801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67C" w14:textId="7DDB8312" w:rsidR="0086392A" w:rsidRDefault="0086392A" w:rsidP="0086392A">
    <w:pPr>
      <w:pStyle w:val="Encabezado"/>
      <w:ind w:firstLine="0"/>
    </w:pPr>
    <w:r>
      <w:rPr>
        <w:noProof/>
        <w:lang w:val="es-PE" w:eastAsia="es-PE"/>
      </w:rPr>
      <w:drawing>
        <wp:anchor distT="0" distB="0" distL="114300" distR="114300" simplePos="0" relativeHeight="485690880" behindDoc="1" locked="0" layoutInCell="1" allowOverlap="1" wp14:anchorId="69403954" wp14:editId="5F94E46C">
          <wp:simplePos x="0" y="0"/>
          <wp:positionH relativeFrom="column">
            <wp:posOffset>-1099524</wp:posOffset>
          </wp:positionH>
          <wp:positionV relativeFrom="paragraph">
            <wp:posOffset>16829</wp:posOffset>
          </wp:positionV>
          <wp:extent cx="7559675" cy="1080135"/>
          <wp:effectExtent l="0" t="0" r="0" b="0"/>
          <wp:wrapNone/>
          <wp:docPr id="22" name="Imagen 2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59675" cy="1080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1CE"/>
    <w:multiLevelType w:val="hybridMultilevel"/>
    <w:tmpl w:val="68E0C2C8"/>
    <w:lvl w:ilvl="0" w:tplc="5B5410EC">
      <w:start w:val="1"/>
      <w:numFmt w:val="decimal"/>
      <w:lvlText w:val="%1."/>
      <w:lvlJc w:val="left"/>
      <w:pPr>
        <w:ind w:left="720" w:hanging="360"/>
      </w:pPr>
      <w:rPr>
        <w:rFonts w:hint="default"/>
        <w:b/>
        <w:bCs/>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B32D0"/>
    <w:multiLevelType w:val="hybridMultilevel"/>
    <w:tmpl w:val="425049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225C3C"/>
    <w:multiLevelType w:val="hybridMultilevel"/>
    <w:tmpl w:val="6DAE3688"/>
    <w:lvl w:ilvl="0" w:tplc="601A2F58">
      <w:start w:val="1"/>
      <w:numFmt w:val="decimal"/>
      <w:lvlText w:val="%1."/>
      <w:lvlJc w:val="left"/>
      <w:pPr>
        <w:ind w:left="840" w:hanging="454"/>
      </w:pPr>
      <w:rPr>
        <w:rFonts w:ascii="Century Gothic" w:eastAsia="Century Gothic" w:hAnsi="Century Gothic" w:cs="Century Gothic" w:hint="default"/>
        <w:b/>
        <w:bCs/>
        <w:i w:val="0"/>
        <w:iCs w:val="0"/>
        <w:color w:val="067427"/>
        <w:w w:val="72"/>
        <w:sz w:val="22"/>
        <w:szCs w:val="22"/>
        <w:lang w:val="es-ES" w:eastAsia="en-US" w:bidi="ar-SA"/>
      </w:rPr>
    </w:lvl>
    <w:lvl w:ilvl="1" w:tplc="881E63FC">
      <w:numFmt w:val="bullet"/>
      <w:lvlText w:val="•"/>
      <w:lvlJc w:val="left"/>
      <w:pPr>
        <w:ind w:left="5120" w:hanging="454"/>
      </w:pPr>
      <w:rPr>
        <w:rFonts w:hint="default"/>
        <w:lang w:val="es-ES" w:eastAsia="en-US" w:bidi="ar-SA"/>
      </w:rPr>
    </w:lvl>
    <w:lvl w:ilvl="2" w:tplc="5A0E2F14">
      <w:numFmt w:val="bullet"/>
      <w:lvlText w:val="•"/>
      <w:lvlJc w:val="left"/>
      <w:pPr>
        <w:ind w:left="5669" w:hanging="454"/>
      </w:pPr>
      <w:rPr>
        <w:rFonts w:hint="default"/>
        <w:lang w:val="es-ES" w:eastAsia="en-US" w:bidi="ar-SA"/>
      </w:rPr>
    </w:lvl>
    <w:lvl w:ilvl="3" w:tplc="87C89508">
      <w:numFmt w:val="bullet"/>
      <w:lvlText w:val="•"/>
      <w:lvlJc w:val="left"/>
      <w:pPr>
        <w:ind w:left="6219" w:hanging="454"/>
      </w:pPr>
      <w:rPr>
        <w:rFonts w:hint="default"/>
        <w:lang w:val="es-ES" w:eastAsia="en-US" w:bidi="ar-SA"/>
      </w:rPr>
    </w:lvl>
    <w:lvl w:ilvl="4" w:tplc="C5E22896">
      <w:numFmt w:val="bullet"/>
      <w:lvlText w:val="•"/>
      <w:lvlJc w:val="left"/>
      <w:pPr>
        <w:ind w:left="6768" w:hanging="454"/>
      </w:pPr>
      <w:rPr>
        <w:rFonts w:hint="default"/>
        <w:lang w:val="es-ES" w:eastAsia="en-US" w:bidi="ar-SA"/>
      </w:rPr>
    </w:lvl>
    <w:lvl w:ilvl="5" w:tplc="5F466AA8">
      <w:numFmt w:val="bullet"/>
      <w:lvlText w:val="•"/>
      <w:lvlJc w:val="left"/>
      <w:pPr>
        <w:ind w:left="7318" w:hanging="454"/>
      </w:pPr>
      <w:rPr>
        <w:rFonts w:hint="default"/>
        <w:lang w:val="es-ES" w:eastAsia="en-US" w:bidi="ar-SA"/>
      </w:rPr>
    </w:lvl>
    <w:lvl w:ilvl="6" w:tplc="17F43ECE">
      <w:numFmt w:val="bullet"/>
      <w:lvlText w:val="•"/>
      <w:lvlJc w:val="left"/>
      <w:pPr>
        <w:ind w:left="7867" w:hanging="454"/>
      </w:pPr>
      <w:rPr>
        <w:rFonts w:hint="default"/>
        <w:lang w:val="es-ES" w:eastAsia="en-US" w:bidi="ar-SA"/>
      </w:rPr>
    </w:lvl>
    <w:lvl w:ilvl="7" w:tplc="D348FEEA">
      <w:numFmt w:val="bullet"/>
      <w:lvlText w:val="•"/>
      <w:lvlJc w:val="left"/>
      <w:pPr>
        <w:ind w:left="8417" w:hanging="454"/>
      </w:pPr>
      <w:rPr>
        <w:rFonts w:hint="default"/>
        <w:lang w:val="es-ES" w:eastAsia="en-US" w:bidi="ar-SA"/>
      </w:rPr>
    </w:lvl>
    <w:lvl w:ilvl="8" w:tplc="1DEC64C6">
      <w:numFmt w:val="bullet"/>
      <w:lvlText w:val="•"/>
      <w:lvlJc w:val="left"/>
      <w:pPr>
        <w:ind w:left="8966" w:hanging="454"/>
      </w:pPr>
      <w:rPr>
        <w:rFonts w:hint="default"/>
        <w:lang w:val="es-ES" w:eastAsia="en-US" w:bidi="ar-SA"/>
      </w:rPr>
    </w:lvl>
  </w:abstractNum>
  <w:abstractNum w:abstractNumId="3" w15:restartNumberingAfterBreak="0">
    <w:nsid w:val="0D8C5C64"/>
    <w:multiLevelType w:val="hybridMultilevel"/>
    <w:tmpl w:val="49E64B06"/>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 w15:restartNumberingAfterBreak="0">
    <w:nsid w:val="13B075BB"/>
    <w:multiLevelType w:val="hybridMultilevel"/>
    <w:tmpl w:val="3410A062"/>
    <w:lvl w:ilvl="0" w:tplc="D4D0C348">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14757BFD"/>
    <w:multiLevelType w:val="hybridMultilevel"/>
    <w:tmpl w:val="F5B0FFEC"/>
    <w:lvl w:ilvl="0" w:tplc="8AA8F776">
      <w:start w:val="1"/>
      <w:numFmt w:val="decimal"/>
      <w:lvlText w:val="%1"/>
      <w:lvlJc w:val="left"/>
      <w:pPr>
        <w:ind w:left="993" w:hanging="720"/>
      </w:pPr>
      <w:rPr>
        <w:rFonts w:hint="default"/>
        <w:w w:val="61"/>
        <w:lang w:val="es-ES" w:eastAsia="en-US" w:bidi="ar-SA"/>
      </w:rPr>
    </w:lvl>
    <w:lvl w:ilvl="1" w:tplc="19C0567E">
      <w:numFmt w:val="bullet"/>
      <w:lvlText w:val="•"/>
      <w:lvlJc w:val="left"/>
      <w:pPr>
        <w:ind w:left="7020" w:hanging="720"/>
      </w:pPr>
      <w:rPr>
        <w:rFonts w:hint="default"/>
        <w:lang w:val="es-ES" w:eastAsia="en-US" w:bidi="ar-SA"/>
      </w:rPr>
    </w:lvl>
    <w:lvl w:ilvl="2" w:tplc="AABC7F0A">
      <w:numFmt w:val="bullet"/>
      <w:lvlText w:val="•"/>
      <w:lvlJc w:val="left"/>
      <w:pPr>
        <w:ind w:left="7356" w:hanging="720"/>
      </w:pPr>
      <w:rPr>
        <w:rFonts w:hint="default"/>
        <w:lang w:val="es-ES" w:eastAsia="en-US" w:bidi="ar-SA"/>
      </w:rPr>
    </w:lvl>
    <w:lvl w:ilvl="3" w:tplc="47062B1C">
      <w:numFmt w:val="bullet"/>
      <w:lvlText w:val="•"/>
      <w:lvlJc w:val="left"/>
      <w:pPr>
        <w:ind w:left="7692" w:hanging="720"/>
      </w:pPr>
      <w:rPr>
        <w:rFonts w:hint="default"/>
        <w:lang w:val="es-ES" w:eastAsia="en-US" w:bidi="ar-SA"/>
      </w:rPr>
    </w:lvl>
    <w:lvl w:ilvl="4" w:tplc="343C6562">
      <w:numFmt w:val="bullet"/>
      <w:lvlText w:val="•"/>
      <w:lvlJc w:val="left"/>
      <w:pPr>
        <w:ind w:left="8028" w:hanging="720"/>
      </w:pPr>
      <w:rPr>
        <w:rFonts w:hint="default"/>
        <w:lang w:val="es-ES" w:eastAsia="en-US" w:bidi="ar-SA"/>
      </w:rPr>
    </w:lvl>
    <w:lvl w:ilvl="5" w:tplc="DB1C3C80">
      <w:numFmt w:val="bullet"/>
      <w:lvlText w:val="•"/>
      <w:lvlJc w:val="left"/>
      <w:pPr>
        <w:ind w:left="8364" w:hanging="720"/>
      </w:pPr>
      <w:rPr>
        <w:rFonts w:hint="default"/>
        <w:lang w:val="es-ES" w:eastAsia="en-US" w:bidi="ar-SA"/>
      </w:rPr>
    </w:lvl>
    <w:lvl w:ilvl="6" w:tplc="862EFA2C">
      <w:numFmt w:val="bullet"/>
      <w:lvlText w:val="•"/>
      <w:lvlJc w:val="left"/>
      <w:pPr>
        <w:ind w:left="8700" w:hanging="720"/>
      </w:pPr>
      <w:rPr>
        <w:rFonts w:hint="default"/>
        <w:lang w:val="es-ES" w:eastAsia="en-US" w:bidi="ar-SA"/>
      </w:rPr>
    </w:lvl>
    <w:lvl w:ilvl="7" w:tplc="0F4E77EE">
      <w:numFmt w:val="bullet"/>
      <w:lvlText w:val="•"/>
      <w:lvlJc w:val="left"/>
      <w:pPr>
        <w:ind w:left="9037" w:hanging="720"/>
      </w:pPr>
      <w:rPr>
        <w:rFonts w:hint="default"/>
        <w:lang w:val="es-ES" w:eastAsia="en-US" w:bidi="ar-SA"/>
      </w:rPr>
    </w:lvl>
    <w:lvl w:ilvl="8" w:tplc="61349CD8">
      <w:numFmt w:val="bullet"/>
      <w:lvlText w:val="•"/>
      <w:lvlJc w:val="left"/>
      <w:pPr>
        <w:ind w:left="9373" w:hanging="720"/>
      </w:pPr>
      <w:rPr>
        <w:rFonts w:hint="default"/>
        <w:lang w:val="es-ES" w:eastAsia="en-US" w:bidi="ar-SA"/>
      </w:rPr>
    </w:lvl>
  </w:abstractNum>
  <w:abstractNum w:abstractNumId="6" w15:restartNumberingAfterBreak="0">
    <w:nsid w:val="1A47506B"/>
    <w:multiLevelType w:val="hybridMultilevel"/>
    <w:tmpl w:val="D1AC672A"/>
    <w:lvl w:ilvl="0" w:tplc="48D236FC">
      <w:start w:val="1"/>
      <w:numFmt w:val="decimal"/>
      <w:lvlText w:val="%1"/>
      <w:lvlJc w:val="left"/>
      <w:pPr>
        <w:ind w:left="993" w:hanging="720"/>
      </w:pPr>
      <w:rPr>
        <w:rFonts w:hint="default"/>
        <w:w w:val="61"/>
        <w:lang w:val="es-ES" w:eastAsia="en-US" w:bidi="ar-SA"/>
      </w:rPr>
    </w:lvl>
    <w:lvl w:ilvl="1" w:tplc="D3E46230">
      <w:numFmt w:val="bullet"/>
      <w:lvlText w:val="•"/>
      <w:lvlJc w:val="left"/>
      <w:pPr>
        <w:ind w:left="7020" w:hanging="720"/>
      </w:pPr>
      <w:rPr>
        <w:rFonts w:hint="default"/>
        <w:lang w:val="es-ES" w:eastAsia="en-US" w:bidi="ar-SA"/>
      </w:rPr>
    </w:lvl>
    <w:lvl w:ilvl="2" w:tplc="35E632A2">
      <w:numFmt w:val="bullet"/>
      <w:lvlText w:val="•"/>
      <w:lvlJc w:val="left"/>
      <w:pPr>
        <w:ind w:left="7356" w:hanging="720"/>
      </w:pPr>
      <w:rPr>
        <w:rFonts w:hint="default"/>
        <w:lang w:val="es-ES" w:eastAsia="en-US" w:bidi="ar-SA"/>
      </w:rPr>
    </w:lvl>
    <w:lvl w:ilvl="3" w:tplc="CA780AE2">
      <w:numFmt w:val="bullet"/>
      <w:lvlText w:val="•"/>
      <w:lvlJc w:val="left"/>
      <w:pPr>
        <w:ind w:left="7692" w:hanging="720"/>
      </w:pPr>
      <w:rPr>
        <w:rFonts w:hint="default"/>
        <w:lang w:val="es-ES" w:eastAsia="en-US" w:bidi="ar-SA"/>
      </w:rPr>
    </w:lvl>
    <w:lvl w:ilvl="4" w:tplc="CDBEA886">
      <w:numFmt w:val="bullet"/>
      <w:lvlText w:val="•"/>
      <w:lvlJc w:val="left"/>
      <w:pPr>
        <w:ind w:left="8028" w:hanging="720"/>
      </w:pPr>
      <w:rPr>
        <w:rFonts w:hint="default"/>
        <w:lang w:val="es-ES" w:eastAsia="en-US" w:bidi="ar-SA"/>
      </w:rPr>
    </w:lvl>
    <w:lvl w:ilvl="5" w:tplc="90323414">
      <w:numFmt w:val="bullet"/>
      <w:lvlText w:val="•"/>
      <w:lvlJc w:val="left"/>
      <w:pPr>
        <w:ind w:left="8364" w:hanging="720"/>
      </w:pPr>
      <w:rPr>
        <w:rFonts w:hint="default"/>
        <w:lang w:val="es-ES" w:eastAsia="en-US" w:bidi="ar-SA"/>
      </w:rPr>
    </w:lvl>
    <w:lvl w:ilvl="6" w:tplc="51FCBCC8">
      <w:numFmt w:val="bullet"/>
      <w:lvlText w:val="•"/>
      <w:lvlJc w:val="left"/>
      <w:pPr>
        <w:ind w:left="8700" w:hanging="720"/>
      </w:pPr>
      <w:rPr>
        <w:rFonts w:hint="default"/>
        <w:lang w:val="es-ES" w:eastAsia="en-US" w:bidi="ar-SA"/>
      </w:rPr>
    </w:lvl>
    <w:lvl w:ilvl="7" w:tplc="E52A384A">
      <w:numFmt w:val="bullet"/>
      <w:lvlText w:val="•"/>
      <w:lvlJc w:val="left"/>
      <w:pPr>
        <w:ind w:left="9037" w:hanging="720"/>
      </w:pPr>
      <w:rPr>
        <w:rFonts w:hint="default"/>
        <w:lang w:val="es-ES" w:eastAsia="en-US" w:bidi="ar-SA"/>
      </w:rPr>
    </w:lvl>
    <w:lvl w:ilvl="8" w:tplc="BB8672C8">
      <w:numFmt w:val="bullet"/>
      <w:lvlText w:val="•"/>
      <w:lvlJc w:val="left"/>
      <w:pPr>
        <w:ind w:left="9373" w:hanging="720"/>
      </w:pPr>
      <w:rPr>
        <w:rFonts w:hint="default"/>
        <w:lang w:val="es-ES" w:eastAsia="en-US" w:bidi="ar-SA"/>
      </w:rPr>
    </w:lvl>
  </w:abstractNum>
  <w:abstractNum w:abstractNumId="7" w15:restartNumberingAfterBreak="0">
    <w:nsid w:val="21F20526"/>
    <w:multiLevelType w:val="hybridMultilevel"/>
    <w:tmpl w:val="59D84120"/>
    <w:lvl w:ilvl="0" w:tplc="280A0019">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22D92012"/>
    <w:multiLevelType w:val="hybridMultilevel"/>
    <w:tmpl w:val="312825F6"/>
    <w:lvl w:ilvl="0" w:tplc="A84E2C12">
      <w:start w:val="1"/>
      <w:numFmt w:val="decimal"/>
      <w:lvlText w:val="%1."/>
      <w:lvlJc w:val="left"/>
      <w:pPr>
        <w:ind w:left="840" w:hanging="454"/>
      </w:pPr>
      <w:rPr>
        <w:rFonts w:ascii="Century Gothic" w:eastAsia="Century Gothic" w:hAnsi="Century Gothic" w:cs="Century Gothic" w:hint="default"/>
        <w:b/>
        <w:bCs/>
        <w:i w:val="0"/>
        <w:iCs w:val="0"/>
        <w:color w:val="067427"/>
        <w:w w:val="72"/>
        <w:sz w:val="22"/>
        <w:szCs w:val="22"/>
        <w:lang w:val="es-ES" w:eastAsia="en-US" w:bidi="ar-SA"/>
      </w:rPr>
    </w:lvl>
    <w:lvl w:ilvl="1" w:tplc="37F07400">
      <w:start w:val="1"/>
      <w:numFmt w:val="decimal"/>
      <w:lvlText w:val="%2."/>
      <w:lvlJc w:val="left"/>
      <w:pPr>
        <w:ind w:left="840" w:hanging="227"/>
      </w:pPr>
      <w:rPr>
        <w:rFonts w:ascii="Century Gothic" w:eastAsia="Century Gothic" w:hAnsi="Century Gothic" w:cs="Century Gothic" w:hint="default"/>
        <w:b/>
        <w:bCs/>
        <w:i w:val="0"/>
        <w:iCs w:val="0"/>
        <w:color w:val="067427"/>
        <w:w w:val="72"/>
        <w:sz w:val="22"/>
        <w:szCs w:val="22"/>
        <w:lang w:val="es-ES" w:eastAsia="en-US" w:bidi="ar-SA"/>
      </w:rPr>
    </w:lvl>
    <w:lvl w:ilvl="2" w:tplc="AE4C40BA">
      <w:numFmt w:val="bullet"/>
      <w:lvlText w:val="•"/>
      <w:lvlJc w:val="left"/>
      <w:pPr>
        <w:ind w:left="2685" w:hanging="227"/>
      </w:pPr>
      <w:rPr>
        <w:rFonts w:hint="default"/>
        <w:lang w:val="es-ES" w:eastAsia="en-US" w:bidi="ar-SA"/>
      </w:rPr>
    </w:lvl>
    <w:lvl w:ilvl="3" w:tplc="7D7C61B6">
      <w:numFmt w:val="bullet"/>
      <w:lvlText w:val="•"/>
      <w:lvlJc w:val="left"/>
      <w:pPr>
        <w:ind w:left="3607" w:hanging="227"/>
      </w:pPr>
      <w:rPr>
        <w:rFonts w:hint="default"/>
        <w:lang w:val="es-ES" w:eastAsia="en-US" w:bidi="ar-SA"/>
      </w:rPr>
    </w:lvl>
    <w:lvl w:ilvl="4" w:tplc="12A6C490">
      <w:numFmt w:val="bullet"/>
      <w:lvlText w:val="•"/>
      <w:lvlJc w:val="left"/>
      <w:pPr>
        <w:ind w:left="4530" w:hanging="227"/>
      </w:pPr>
      <w:rPr>
        <w:rFonts w:hint="default"/>
        <w:lang w:val="es-ES" w:eastAsia="en-US" w:bidi="ar-SA"/>
      </w:rPr>
    </w:lvl>
    <w:lvl w:ilvl="5" w:tplc="6486EE22">
      <w:numFmt w:val="bullet"/>
      <w:lvlText w:val="•"/>
      <w:lvlJc w:val="left"/>
      <w:pPr>
        <w:ind w:left="5452" w:hanging="227"/>
      </w:pPr>
      <w:rPr>
        <w:rFonts w:hint="default"/>
        <w:lang w:val="es-ES" w:eastAsia="en-US" w:bidi="ar-SA"/>
      </w:rPr>
    </w:lvl>
    <w:lvl w:ilvl="6" w:tplc="4FFE3F86">
      <w:numFmt w:val="bullet"/>
      <w:lvlText w:val="•"/>
      <w:lvlJc w:val="left"/>
      <w:pPr>
        <w:ind w:left="6375" w:hanging="227"/>
      </w:pPr>
      <w:rPr>
        <w:rFonts w:hint="default"/>
        <w:lang w:val="es-ES" w:eastAsia="en-US" w:bidi="ar-SA"/>
      </w:rPr>
    </w:lvl>
    <w:lvl w:ilvl="7" w:tplc="56A69FB4">
      <w:numFmt w:val="bullet"/>
      <w:lvlText w:val="•"/>
      <w:lvlJc w:val="left"/>
      <w:pPr>
        <w:ind w:left="7297" w:hanging="227"/>
      </w:pPr>
      <w:rPr>
        <w:rFonts w:hint="default"/>
        <w:lang w:val="es-ES" w:eastAsia="en-US" w:bidi="ar-SA"/>
      </w:rPr>
    </w:lvl>
    <w:lvl w:ilvl="8" w:tplc="34A87F40">
      <w:numFmt w:val="bullet"/>
      <w:lvlText w:val="•"/>
      <w:lvlJc w:val="left"/>
      <w:pPr>
        <w:ind w:left="8220" w:hanging="227"/>
      </w:pPr>
      <w:rPr>
        <w:rFonts w:hint="default"/>
        <w:lang w:val="es-ES" w:eastAsia="en-US" w:bidi="ar-SA"/>
      </w:rPr>
    </w:lvl>
  </w:abstractNum>
  <w:abstractNum w:abstractNumId="9" w15:restartNumberingAfterBreak="0">
    <w:nsid w:val="26CE676B"/>
    <w:multiLevelType w:val="multilevel"/>
    <w:tmpl w:val="857E9C6C"/>
    <w:lvl w:ilvl="0">
      <w:start w:val="1"/>
      <w:numFmt w:val="decimal"/>
      <w:lvlText w:val="%1"/>
      <w:lvlJc w:val="left"/>
      <w:pPr>
        <w:ind w:left="1407" w:hanging="567"/>
      </w:pPr>
      <w:rPr>
        <w:rFonts w:hint="default"/>
        <w:lang w:val="es-ES" w:eastAsia="en-US" w:bidi="ar-SA"/>
      </w:rPr>
    </w:lvl>
    <w:lvl w:ilvl="1">
      <w:start w:val="6"/>
      <w:numFmt w:val="decimal"/>
      <w:lvlText w:val="%1.%2"/>
      <w:lvlJc w:val="left"/>
      <w:pPr>
        <w:ind w:left="1407" w:hanging="567"/>
      </w:pPr>
      <w:rPr>
        <w:rFonts w:hint="default"/>
        <w:lang w:val="es-ES" w:eastAsia="en-US" w:bidi="ar-SA"/>
      </w:rPr>
    </w:lvl>
    <w:lvl w:ilvl="2">
      <w:start w:val="1"/>
      <w:numFmt w:val="decimal"/>
      <w:lvlText w:val="%1.%2.%3."/>
      <w:lvlJc w:val="left"/>
      <w:pPr>
        <w:ind w:left="1407" w:hanging="567"/>
      </w:pPr>
      <w:rPr>
        <w:rFonts w:ascii="Salesian-Sans" w:eastAsia="Salesian-Sans" w:hAnsi="Salesian-Sans" w:cs="Salesian-Sans" w:hint="default"/>
        <w:b w:val="0"/>
        <w:bCs w:val="0"/>
        <w:i w:val="0"/>
        <w:iCs w:val="0"/>
        <w:color w:val="067427"/>
        <w:w w:val="100"/>
        <w:sz w:val="22"/>
        <w:szCs w:val="22"/>
        <w:lang w:val="es-ES" w:eastAsia="en-US" w:bidi="ar-SA"/>
      </w:rPr>
    </w:lvl>
    <w:lvl w:ilvl="3">
      <w:numFmt w:val="bullet"/>
      <w:lvlText w:val="•"/>
      <w:lvlJc w:val="left"/>
      <w:pPr>
        <w:ind w:left="3999" w:hanging="567"/>
      </w:pPr>
      <w:rPr>
        <w:rFonts w:hint="default"/>
        <w:lang w:val="es-ES" w:eastAsia="en-US" w:bidi="ar-SA"/>
      </w:rPr>
    </w:lvl>
    <w:lvl w:ilvl="4">
      <w:numFmt w:val="bullet"/>
      <w:lvlText w:val="•"/>
      <w:lvlJc w:val="left"/>
      <w:pPr>
        <w:ind w:left="4866" w:hanging="567"/>
      </w:pPr>
      <w:rPr>
        <w:rFonts w:hint="default"/>
        <w:lang w:val="es-ES" w:eastAsia="en-US" w:bidi="ar-SA"/>
      </w:rPr>
    </w:lvl>
    <w:lvl w:ilvl="5">
      <w:numFmt w:val="bullet"/>
      <w:lvlText w:val="•"/>
      <w:lvlJc w:val="left"/>
      <w:pPr>
        <w:ind w:left="5732" w:hanging="567"/>
      </w:pPr>
      <w:rPr>
        <w:rFonts w:hint="default"/>
        <w:lang w:val="es-ES" w:eastAsia="en-US" w:bidi="ar-SA"/>
      </w:rPr>
    </w:lvl>
    <w:lvl w:ilvl="6">
      <w:numFmt w:val="bullet"/>
      <w:lvlText w:val="•"/>
      <w:lvlJc w:val="left"/>
      <w:pPr>
        <w:ind w:left="6599" w:hanging="567"/>
      </w:pPr>
      <w:rPr>
        <w:rFonts w:hint="default"/>
        <w:lang w:val="es-ES" w:eastAsia="en-US" w:bidi="ar-SA"/>
      </w:rPr>
    </w:lvl>
    <w:lvl w:ilvl="7">
      <w:numFmt w:val="bullet"/>
      <w:lvlText w:val="•"/>
      <w:lvlJc w:val="left"/>
      <w:pPr>
        <w:ind w:left="7465" w:hanging="567"/>
      </w:pPr>
      <w:rPr>
        <w:rFonts w:hint="default"/>
        <w:lang w:val="es-ES" w:eastAsia="en-US" w:bidi="ar-SA"/>
      </w:rPr>
    </w:lvl>
    <w:lvl w:ilvl="8">
      <w:numFmt w:val="bullet"/>
      <w:lvlText w:val="•"/>
      <w:lvlJc w:val="left"/>
      <w:pPr>
        <w:ind w:left="8332" w:hanging="567"/>
      </w:pPr>
      <w:rPr>
        <w:rFonts w:hint="default"/>
        <w:lang w:val="es-ES" w:eastAsia="en-US" w:bidi="ar-SA"/>
      </w:rPr>
    </w:lvl>
  </w:abstractNum>
  <w:abstractNum w:abstractNumId="10" w15:restartNumberingAfterBreak="0">
    <w:nsid w:val="284936B1"/>
    <w:multiLevelType w:val="hybridMultilevel"/>
    <w:tmpl w:val="04F46B1C"/>
    <w:lvl w:ilvl="0" w:tplc="A3F2EBC8">
      <w:start w:val="1"/>
      <w:numFmt w:val="decimal"/>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8EE7782"/>
    <w:multiLevelType w:val="multilevel"/>
    <w:tmpl w:val="250813B4"/>
    <w:lvl w:ilvl="0">
      <w:start w:val="2"/>
      <w:numFmt w:val="decimal"/>
      <w:lvlText w:val="%1"/>
      <w:lvlJc w:val="left"/>
      <w:pPr>
        <w:ind w:left="1407" w:hanging="567"/>
      </w:pPr>
      <w:rPr>
        <w:rFonts w:hint="default"/>
        <w:lang w:val="es-ES" w:eastAsia="en-US" w:bidi="ar-SA"/>
      </w:rPr>
    </w:lvl>
    <w:lvl w:ilvl="1">
      <w:start w:val="7"/>
      <w:numFmt w:val="decimal"/>
      <w:lvlText w:val="%1.%2"/>
      <w:lvlJc w:val="left"/>
      <w:pPr>
        <w:ind w:left="1407" w:hanging="567"/>
      </w:pPr>
      <w:rPr>
        <w:rFonts w:hint="default"/>
        <w:lang w:val="es-ES" w:eastAsia="en-US" w:bidi="ar-SA"/>
      </w:rPr>
    </w:lvl>
    <w:lvl w:ilvl="2">
      <w:start w:val="1"/>
      <w:numFmt w:val="decimal"/>
      <w:lvlText w:val="%1.%2.%3."/>
      <w:lvlJc w:val="left"/>
      <w:pPr>
        <w:ind w:left="1407" w:hanging="567"/>
      </w:pPr>
      <w:rPr>
        <w:rFonts w:ascii="Salesian-Sans" w:eastAsia="Salesian-Sans" w:hAnsi="Salesian-Sans" w:cs="Salesian-Sans" w:hint="default"/>
        <w:b w:val="0"/>
        <w:bCs w:val="0"/>
        <w:i w:val="0"/>
        <w:iCs w:val="0"/>
        <w:color w:val="067427"/>
        <w:w w:val="100"/>
        <w:sz w:val="22"/>
        <w:szCs w:val="22"/>
        <w:lang w:val="es-ES" w:eastAsia="en-US" w:bidi="ar-SA"/>
      </w:rPr>
    </w:lvl>
    <w:lvl w:ilvl="3">
      <w:numFmt w:val="bullet"/>
      <w:lvlText w:val="•"/>
      <w:lvlJc w:val="left"/>
      <w:pPr>
        <w:ind w:left="3999" w:hanging="567"/>
      </w:pPr>
      <w:rPr>
        <w:rFonts w:hint="default"/>
        <w:lang w:val="es-ES" w:eastAsia="en-US" w:bidi="ar-SA"/>
      </w:rPr>
    </w:lvl>
    <w:lvl w:ilvl="4">
      <w:numFmt w:val="bullet"/>
      <w:lvlText w:val="•"/>
      <w:lvlJc w:val="left"/>
      <w:pPr>
        <w:ind w:left="4866" w:hanging="567"/>
      </w:pPr>
      <w:rPr>
        <w:rFonts w:hint="default"/>
        <w:lang w:val="es-ES" w:eastAsia="en-US" w:bidi="ar-SA"/>
      </w:rPr>
    </w:lvl>
    <w:lvl w:ilvl="5">
      <w:numFmt w:val="bullet"/>
      <w:lvlText w:val="•"/>
      <w:lvlJc w:val="left"/>
      <w:pPr>
        <w:ind w:left="5732" w:hanging="567"/>
      </w:pPr>
      <w:rPr>
        <w:rFonts w:hint="default"/>
        <w:lang w:val="es-ES" w:eastAsia="en-US" w:bidi="ar-SA"/>
      </w:rPr>
    </w:lvl>
    <w:lvl w:ilvl="6">
      <w:numFmt w:val="bullet"/>
      <w:lvlText w:val="•"/>
      <w:lvlJc w:val="left"/>
      <w:pPr>
        <w:ind w:left="6599" w:hanging="567"/>
      </w:pPr>
      <w:rPr>
        <w:rFonts w:hint="default"/>
        <w:lang w:val="es-ES" w:eastAsia="en-US" w:bidi="ar-SA"/>
      </w:rPr>
    </w:lvl>
    <w:lvl w:ilvl="7">
      <w:numFmt w:val="bullet"/>
      <w:lvlText w:val="•"/>
      <w:lvlJc w:val="left"/>
      <w:pPr>
        <w:ind w:left="7465" w:hanging="567"/>
      </w:pPr>
      <w:rPr>
        <w:rFonts w:hint="default"/>
        <w:lang w:val="es-ES" w:eastAsia="en-US" w:bidi="ar-SA"/>
      </w:rPr>
    </w:lvl>
    <w:lvl w:ilvl="8">
      <w:numFmt w:val="bullet"/>
      <w:lvlText w:val="•"/>
      <w:lvlJc w:val="left"/>
      <w:pPr>
        <w:ind w:left="8332" w:hanging="567"/>
      </w:pPr>
      <w:rPr>
        <w:rFonts w:hint="default"/>
        <w:lang w:val="es-ES" w:eastAsia="en-US" w:bidi="ar-SA"/>
      </w:rPr>
    </w:lvl>
  </w:abstractNum>
  <w:abstractNum w:abstractNumId="12" w15:restartNumberingAfterBreak="0">
    <w:nsid w:val="357F17B3"/>
    <w:multiLevelType w:val="hybridMultilevel"/>
    <w:tmpl w:val="A3CC4D22"/>
    <w:lvl w:ilvl="0" w:tplc="5B5410EC">
      <w:start w:val="1"/>
      <w:numFmt w:val="decimal"/>
      <w:lvlText w:val="%1."/>
      <w:lvlJc w:val="left"/>
      <w:pPr>
        <w:ind w:left="720" w:hanging="360"/>
      </w:pPr>
      <w:rPr>
        <w:rFonts w:hint="default"/>
        <w:b/>
        <w:bCs/>
        <w:u w:color="FFFFFF" w:themeColor="background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6615940"/>
    <w:multiLevelType w:val="hybridMultilevel"/>
    <w:tmpl w:val="8734756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8112A5E"/>
    <w:multiLevelType w:val="hybridMultilevel"/>
    <w:tmpl w:val="392EFE7A"/>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5" w15:restartNumberingAfterBreak="0">
    <w:nsid w:val="3A7B4B00"/>
    <w:multiLevelType w:val="hybridMultilevel"/>
    <w:tmpl w:val="119E476A"/>
    <w:lvl w:ilvl="0" w:tplc="10C46B20">
      <w:start w:val="1"/>
      <w:numFmt w:val="decimal"/>
      <w:lvlText w:val="%1."/>
      <w:lvlJc w:val="left"/>
      <w:pPr>
        <w:ind w:left="840" w:hanging="454"/>
      </w:pPr>
      <w:rPr>
        <w:rFonts w:ascii="Century Gothic" w:eastAsia="Century Gothic" w:hAnsi="Century Gothic" w:cs="Century Gothic" w:hint="default"/>
        <w:b/>
        <w:bCs/>
        <w:i w:val="0"/>
        <w:iCs w:val="0"/>
        <w:color w:val="067427"/>
        <w:w w:val="72"/>
        <w:sz w:val="22"/>
        <w:szCs w:val="22"/>
        <w:lang w:val="es-ES" w:eastAsia="en-US" w:bidi="ar-SA"/>
      </w:rPr>
    </w:lvl>
    <w:lvl w:ilvl="1" w:tplc="489857EE">
      <w:numFmt w:val="bullet"/>
      <w:lvlText w:val="•"/>
      <w:lvlJc w:val="left"/>
      <w:pPr>
        <w:ind w:left="1762" w:hanging="454"/>
      </w:pPr>
      <w:rPr>
        <w:rFonts w:hint="default"/>
        <w:lang w:val="es-ES" w:eastAsia="en-US" w:bidi="ar-SA"/>
      </w:rPr>
    </w:lvl>
    <w:lvl w:ilvl="2" w:tplc="DACEB7E8">
      <w:numFmt w:val="bullet"/>
      <w:lvlText w:val="•"/>
      <w:lvlJc w:val="left"/>
      <w:pPr>
        <w:ind w:left="2685" w:hanging="454"/>
      </w:pPr>
      <w:rPr>
        <w:rFonts w:hint="default"/>
        <w:lang w:val="es-ES" w:eastAsia="en-US" w:bidi="ar-SA"/>
      </w:rPr>
    </w:lvl>
    <w:lvl w:ilvl="3" w:tplc="C8D083F2">
      <w:numFmt w:val="bullet"/>
      <w:lvlText w:val="•"/>
      <w:lvlJc w:val="left"/>
      <w:pPr>
        <w:ind w:left="3607" w:hanging="454"/>
      </w:pPr>
      <w:rPr>
        <w:rFonts w:hint="default"/>
        <w:lang w:val="es-ES" w:eastAsia="en-US" w:bidi="ar-SA"/>
      </w:rPr>
    </w:lvl>
    <w:lvl w:ilvl="4" w:tplc="6DB0854C">
      <w:numFmt w:val="bullet"/>
      <w:lvlText w:val="•"/>
      <w:lvlJc w:val="left"/>
      <w:pPr>
        <w:ind w:left="4530" w:hanging="454"/>
      </w:pPr>
      <w:rPr>
        <w:rFonts w:hint="default"/>
        <w:lang w:val="es-ES" w:eastAsia="en-US" w:bidi="ar-SA"/>
      </w:rPr>
    </w:lvl>
    <w:lvl w:ilvl="5" w:tplc="30FA6540">
      <w:numFmt w:val="bullet"/>
      <w:lvlText w:val="•"/>
      <w:lvlJc w:val="left"/>
      <w:pPr>
        <w:ind w:left="5452" w:hanging="454"/>
      </w:pPr>
      <w:rPr>
        <w:rFonts w:hint="default"/>
        <w:lang w:val="es-ES" w:eastAsia="en-US" w:bidi="ar-SA"/>
      </w:rPr>
    </w:lvl>
    <w:lvl w:ilvl="6" w:tplc="D554B522">
      <w:numFmt w:val="bullet"/>
      <w:lvlText w:val="•"/>
      <w:lvlJc w:val="left"/>
      <w:pPr>
        <w:ind w:left="6375" w:hanging="454"/>
      </w:pPr>
      <w:rPr>
        <w:rFonts w:hint="default"/>
        <w:lang w:val="es-ES" w:eastAsia="en-US" w:bidi="ar-SA"/>
      </w:rPr>
    </w:lvl>
    <w:lvl w:ilvl="7" w:tplc="8702D572">
      <w:numFmt w:val="bullet"/>
      <w:lvlText w:val="•"/>
      <w:lvlJc w:val="left"/>
      <w:pPr>
        <w:ind w:left="7297" w:hanging="454"/>
      </w:pPr>
      <w:rPr>
        <w:rFonts w:hint="default"/>
        <w:lang w:val="es-ES" w:eastAsia="en-US" w:bidi="ar-SA"/>
      </w:rPr>
    </w:lvl>
    <w:lvl w:ilvl="8" w:tplc="13BA46DA">
      <w:numFmt w:val="bullet"/>
      <w:lvlText w:val="•"/>
      <w:lvlJc w:val="left"/>
      <w:pPr>
        <w:ind w:left="8220" w:hanging="454"/>
      </w:pPr>
      <w:rPr>
        <w:rFonts w:hint="default"/>
        <w:lang w:val="es-ES" w:eastAsia="en-US" w:bidi="ar-SA"/>
      </w:rPr>
    </w:lvl>
  </w:abstractNum>
  <w:abstractNum w:abstractNumId="16" w15:restartNumberingAfterBreak="0">
    <w:nsid w:val="47195E91"/>
    <w:multiLevelType w:val="hybridMultilevel"/>
    <w:tmpl w:val="341A17AA"/>
    <w:lvl w:ilvl="0" w:tplc="3E28DC1A">
      <w:start w:val="5"/>
      <w:numFmt w:val="decimal"/>
      <w:lvlText w:val="%1."/>
      <w:lvlJc w:val="left"/>
      <w:pPr>
        <w:ind w:left="1067" w:hanging="227"/>
      </w:pPr>
      <w:rPr>
        <w:rFonts w:ascii="Century Gothic" w:eastAsia="Century Gothic" w:hAnsi="Century Gothic" w:cs="Century Gothic" w:hint="default"/>
        <w:b/>
        <w:bCs/>
        <w:i w:val="0"/>
        <w:iCs w:val="0"/>
        <w:color w:val="067427"/>
        <w:w w:val="98"/>
        <w:sz w:val="22"/>
        <w:szCs w:val="22"/>
        <w:lang w:val="es-ES" w:eastAsia="en-US" w:bidi="ar-SA"/>
      </w:rPr>
    </w:lvl>
    <w:lvl w:ilvl="1" w:tplc="657E25BE">
      <w:numFmt w:val="bullet"/>
      <w:lvlText w:val="•"/>
      <w:lvlJc w:val="left"/>
      <w:pPr>
        <w:ind w:left="1960" w:hanging="227"/>
      </w:pPr>
      <w:rPr>
        <w:rFonts w:hint="default"/>
        <w:lang w:val="es-ES" w:eastAsia="en-US" w:bidi="ar-SA"/>
      </w:rPr>
    </w:lvl>
    <w:lvl w:ilvl="2" w:tplc="41245BC2">
      <w:numFmt w:val="bullet"/>
      <w:lvlText w:val="•"/>
      <w:lvlJc w:val="left"/>
      <w:pPr>
        <w:ind w:left="2861" w:hanging="227"/>
      </w:pPr>
      <w:rPr>
        <w:rFonts w:hint="default"/>
        <w:lang w:val="es-ES" w:eastAsia="en-US" w:bidi="ar-SA"/>
      </w:rPr>
    </w:lvl>
    <w:lvl w:ilvl="3" w:tplc="9B2EC2C0">
      <w:numFmt w:val="bullet"/>
      <w:lvlText w:val="•"/>
      <w:lvlJc w:val="left"/>
      <w:pPr>
        <w:ind w:left="3761" w:hanging="227"/>
      </w:pPr>
      <w:rPr>
        <w:rFonts w:hint="default"/>
        <w:lang w:val="es-ES" w:eastAsia="en-US" w:bidi="ar-SA"/>
      </w:rPr>
    </w:lvl>
    <w:lvl w:ilvl="4" w:tplc="E50EEA18">
      <w:numFmt w:val="bullet"/>
      <w:lvlText w:val="•"/>
      <w:lvlJc w:val="left"/>
      <w:pPr>
        <w:ind w:left="4662" w:hanging="227"/>
      </w:pPr>
      <w:rPr>
        <w:rFonts w:hint="default"/>
        <w:lang w:val="es-ES" w:eastAsia="en-US" w:bidi="ar-SA"/>
      </w:rPr>
    </w:lvl>
    <w:lvl w:ilvl="5" w:tplc="2074835C">
      <w:numFmt w:val="bullet"/>
      <w:lvlText w:val="•"/>
      <w:lvlJc w:val="left"/>
      <w:pPr>
        <w:ind w:left="5562" w:hanging="227"/>
      </w:pPr>
      <w:rPr>
        <w:rFonts w:hint="default"/>
        <w:lang w:val="es-ES" w:eastAsia="en-US" w:bidi="ar-SA"/>
      </w:rPr>
    </w:lvl>
    <w:lvl w:ilvl="6" w:tplc="EB2447FE">
      <w:numFmt w:val="bullet"/>
      <w:lvlText w:val="•"/>
      <w:lvlJc w:val="left"/>
      <w:pPr>
        <w:ind w:left="6463" w:hanging="227"/>
      </w:pPr>
      <w:rPr>
        <w:rFonts w:hint="default"/>
        <w:lang w:val="es-ES" w:eastAsia="en-US" w:bidi="ar-SA"/>
      </w:rPr>
    </w:lvl>
    <w:lvl w:ilvl="7" w:tplc="5CB85BAC">
      <w:numFmt w:val="bullet"/>
      <w:lvlText w:val="•"/>
      <w:lvlJc w:val="left"/>
      <w:pPr>
        <w:ind w:left="7363" w:hanging="227"/>
      </w:pPr>
      <w:rPr>
        <w:rFonts w:hint="default"/>
        <w:lang w:val="es-ES" w:eastAsia="en-US" w:bidi="ar-SA"/>
      </w:rPr>
    </w:lvl>
    <w:lvl w:ilvl="8" w:tplc="6AEC7C34">
      <w:numFmt w:val="bullet"/>
      <w:lvlText w:val="•"/>
      <w:lvlJc w:val="left"/>
      <w:pPr>
        <w:ind w:left="8264" w:hanging="227"/>
      </w:pPr>
      <w:rPr>
        <w:rFonts w:hint="default"/>
        <w:lang w:val="es-ES" w:eastAsia="en-US" w:bidi="ar-SA"/>
      </w:rPr>
    </w:lvl>
  </w:abstractNum>
  <w:abstractNum w:abstractNumId="17" w15:restartNumberingAfterBreak="0">
    <w:nsid w:val="579F2556"/>
    <w:multiLevelType w:val="hybridMultilevel"/>
    <w:tmpl w:val="68E0C2C8"/>
    <w:lvl w:ilvl="0" w:tplc="FFFFFFFF">
      <w:start w:val="1"/>
      <w:numFmt w:val="decimal"/>
      <w:lvlText w:val="%1."/>
      <w:lvlJc w:val="left"/>
      <w:pPr>
        <w:ind w:left="720" w:hanging="360"/>
      </w:pPr>
      <w:rPr>
        <w:rFonts w:hint="default"/>
        <w:b/>
        <w:bCs/>
        <w:u w:color="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2031BD"/>
    <w:multiLevelType w:val="hybridMultilevel"/>
    <w:tmpl w:val="AC56F332"/>
    <w:lvl w:ilvl="0" w:tplc="899A845A">
      <w:start w:val="1"/>
      <w:numFmt w:val="decimal"/>
      <w:lvlText w:val="%1."/>
      <w:lvlJc w:val="left"/>
      <w:pPr>
        <w:ind w:left="840" w:hanging="454"/>
      </w:pPr>
      <w:rPr>
        <w:rFonts w:ascii="Century Gothic" w:eastAsia="Century Gothic" w:hAnsi="Century Gothic" w:cs="Century Gothic" w:hint="default"/>
        <w:b/>
        <w:bCs/>
        <w:i w:val="0"/>
        <w:iCs w:val="0"/>
        <w:color w:val="067427"/>
        <w:w w:val="72"/>
        <w:sz w:val="22"/>
        <w:szCs w:val="22"/>
        <w:lang w:val="es-ES" w:eastAsia="en-US" w:bidi="ar-SA"/>
      </w:rPr>
    </w:lvl>
    <w:lvl w:ilvl="1" w:tplc="02282740">
      <w:numFmt w:val="bullet"/>
      <w:lvlText w:val="•"/>
      <w:lvlJc w:val="left"/>
      <w:pPr>
        <w:ind w:left="840" w:hanging="454"/>
      </w:pPr>
      <w:rPr>
        <w:rFonts w:hint="default"/>
        <w:lang w:val="es-ES" w:eastAsia="en-US" w:bidi="ar-SA"/>
      </w:rPr>
    </w:lvl>
    <w:lvl w:ilvl="2" w:tplc="05C6EE50">
      <w:numFmt w:val="bullet"/>
      <w:lvlText w:val="•"/>
      <w:lvlJc w:val="left"/>
      <w:pPr>
        <w:ind w:left="1865" w:hanging="454"/>
      </w:pPr>
      <w:rPr>
        <w:rFonts w:hint="default"/>
        <w:lang w:val="es-ES" w:eastAsia="en-US" w:bidi="ar-SA"/>
      </w:rPr>
    </w:lvl>
    <w:lvl w:ilvl="3" w:tplc="1792C5B2">
      <w:numFmt w:val="bullet"/>
      <w:lvlText w:val="•"/>
      <w:lvlJc w:val="left"/>
      <w:pPr>
        <w:ind w:left="2890" w:hanging="454"/>
      </w:pPr>
      <w:rPr>
        <w:rFonts w:hint="default"/>
        <w:lang w:val="es-ES" w:eastAsia="en-US" w:bidi="ar-SA"/>
      </w:rPr>
    </w:lvl>
    <w:lvl w:ilvl="4" w:tplc="D34A3C68">
      <w:numFmt w:val="bullet"/>
      <w:lvlText w:val="•"/>
      <w:lvlJc w:val="left"/>
      <w:pPr>
        <w:ind w:left="3915" w:hanging="454"/>
      </w:pPr>
      <w:rPr>
        <w:rFonts w:hint="default"/>
        <w:lang w:val="es-ES" w:eastAsia="en-US" w:bidi="ar-SA"/>
      </w:rPr>
    </w:lvl>
    <w:lvl w:ilvl="5" w:tplc="DA28AB52">
      <w:numFmt w:val="bullet"/>
      <w:lvlText w:val="•"/>
      <w:lvlJc w:val="left"/>
      <w:pPr>
        <w:ind w:left="4940" w:hanging="454"/>
      </w:pPr>
      <w:rPr>
        <w:rFonts w:hint="default"/>
        <w:lang w:val="es-ES" w:eastAsia="en-US" w:bidi="ar-SA"/>
      </w:rPr>
    </w:lvl>
    <w:lvl w:ilvl="6" w:tplc="DE202D32">
      <w:numFmt w:val="bullet"/>
      <w:lvlText w:val="•"/>
      <w:lvlJc w:val="left"/>
      <w:pPr>
        <w:ind w:left="5965" w:hanging="454"/>
      </w:pPr>
      <w:rPr>
        <w:rFonts w:hint="default"/>
        <w:lang w:val="es-ES" w:eastAsia="en-US" w:bidi="ar-SA"/>
      </w:rPr>
    </w:lvl>
    <w:lvl w:ilvl="7" w:tplc="2C482D1A">
      <w:numFmt w:val="bullet"/>
      <w:lvlText w:val="•"/>
      <w:lvlJc w:val="left"/>
      <w:pPr>
        <w:ind w:left="6990" w:hanging="454"/>
      </w:pPr>
      <w:rPr>
        <w:rFonts w:hint="default"/>
        <w:lang w:val="es-ES" w:eastAsia="en-US" w:bidi="ar-SA"/>
      </w:rPr>
    </w:lvl>
    <w:lvl w:ilvl="8" w:tplc="B2E22A96">
      <w:numFmt w:val="bullet"/>
      <w:lvlText w:val="•"/>
      <w:lvlJc w:val="left"/>
      <w:pPr>
        <w:ind w:left="8015" w:hanging="454"/>
      </w:pPr>
      <w:rPr>
        <w:rFonts w:hint="default"/>
        <w:lang w:val="es-ES" w:eastAsia="en-US" w:bidi="ar-SA"/>
      </w:rPr>
    </w:lvl>
  </w:abstractNum>
  <w:abstractNum w:abstractNumId="19" w15:restartNumberingAfterBreak="0">
    <w:nsid w:val="5CD6416E"/>
    <w:multiLevelType w:val="hybridMultilevel"/>
    <w:tmpl w:val="C504ACA0"/>
    <w:lvl w:ilvl="0" w:tplc="300A0017">
      <w:start w:val="1"/>
      <w:numFmt w:val="lowerLetter"/>
      <w:lvlText w:val="%1)"/>
      <w:lvlJc w:val="left"/>
      <w:pPr>
        <w:ind w:left="720" w:hanging="360"/>
      </w:pPr>
      <w:rPr>
        <w:rFonts w:cs="Times New Roman"/>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5D857EF6"/>
    <w:multiLevelType w:val="hybridMultilevel"/>
    <w:tmpl w:val="E346AE8C"/>
    <w:lvl w:ilvl="0" w:tplc="AB72C6DA">
      <w:start w:val="1"/>
      <w:numFmt w:val="lowerLetter"/>
      <w:lvlText w:val="%1."/>
      <w:lvlJc w:val="left"/>
      <w:pPr>
        <w:ind w:left="273" w:hanging="454"/>
      </w:pPr>
      <w:rPr>
        <w:rFonts w:ascii="Century Gothic" w:eastAsia="Century Gothic" w:hAnsi="Century Gothic" w:cs="Century Gothic" w:hint="default"/>
        <w:b/>
        <w:bCs/>
        <w:i w:val="0"/>
        <w:iCs w:val="0"/>
        <w:color w:val="067427"/>
        <w:w w:val="92"/>
        <w:sz w:val="22"/>
        <w:szCs w:val="22"/>
        <w:lang w:val="es-ES" w:eastAsia="en-US" w:bidi="ar-SA"/>
      </w:rPr>
    </w:lvl>
    <w:lvl w:ilvl="1" w:tplc="1900749E">
      <w:numFmt w:val="bullet"/>
      <w:lvlText w:val="•"/>
      <w:lvlJc w:val="left"/>
      <w:pPr>
        <w:ind w:left="1258" w:hanging="454"/>
      </w:pPr>
      <w:rPr>
        <w:rFonts w:hint="default"/>
        <w:lang w:val="es-ES" w:eastAsia="en-US" w:bidi="ar-SA"/>
      </w:rPr>
    </w:lvl>
    <w:lvl w:ilvl="2" w:tplc="4BB4BC50">
      <w:numFmt w:val="bullet"/>
      <w:lvlText w:val="•"/>
      <w:lvlJc w:val="left"/>
      <w:pPr>
        <w:ind w:left="2237" w:hanging="454"/>
      </w:pPr>
      <w:rPr>
        <w:rFonts w:hint="default"/>
        <w:lang w:val="es-ES" w:eastAsia="en-US" w:bidi="ar-SA"/>
      </w:rPr>
    </w:lvl>
    <w:lvl w:ilvl="3" w:tplc="C5FA8B0E">
      <w:numFmt w:val="bullet"/>
      <w:lvlText w:val="•"/>
      <w:lvlJc w:val="left"/>
      <w:pPr>
        <w:ind w:left="3215" w:hanging="454"/>
      </w:pPr>
      <w:rPr>
        <w:rFonts w:hint="default"/>
        <w:lang w:val="es-ES" w:eastAsia="en-US" w:bidi="ar-SA"/>
      </w:rPr>
    </w:lvl>
    <w:lvl w:ilvl="4" w:tplc="2AB616CE">
      <w:numFmt w:val="bullet"/>
      <w:lvlText w:val="•"/>
      <w:lvlJc w:val="left"/>
      <w:pPr>
        <w:ind w:left="4194" w:hanging="454"/>
      </w:pPr>
      <w:rPr>
        <w:rFonts w:hint="default"/>
        <w:lang w:val="es-ES" w:eastAsia="en-US" w:bidi="ar-SA"/>
      </w:rPr>
    </w:lvl>
    <w:lvl w:ilvl="5" w:tplc="1F067E5A">
      <w:numFmt w:val="bullet"/>
      <w:lvlText w:val="•"/>
      <w:lvlJc w:val="left"/>
      <w:pPr>
        <w:ind w:left="5172" w:hanging="454"/>
      </w:pPr>
      <w:rPr>
        <w:rFonts w:hint="default"/>
        <w:lang w:val="es-ES" w:eastAsia="en-US" w:bidi="ar-SA"/>
      </w:rPr>
    </w:lvl>
    <w:lvl w:ilvl="6" w:tplc="C946237A">
      <w:numFmt w:val="bullet"/>
      <w:lvlText w:val="•"/>
      <w:lvlJc w:val="left"/>
      <w:pPr>
        <w:ind w:left="6151" w:hanging="454"/>
      </w:pPr>
      <w:rPr>
        <w:rFonts w:hint="default"/>
        <w:lang w:val="es-ES" w:eastAsia="en-US" w:bidi="ar-SA"/>
      </w:rPr>
    </w:lvl>
    <w:lvl w:ilvl="7" w:tplc="6D5E24E0">
      <w:numFmt w:val="bullet"/>
      <w:lvlText w:val="•"/>
      <w:lvlJc w:val="left"/>
      <w:pPr>
        <w:ind w:left="7129" w:hanging="454"/>
      </w:pPr>
      <w:rPr>
        <w:rFonts w:hint="default"/>
        <w:lang w:val="es-ES" w:eastAsia="en-US" w:bidi="ar-SA"/>
      </w:rPr>
    </w:lvl>
    <w:lvl w:ilvl="8" w:tplc="2E42FF9E">
      <w:numFmt w:val="bullet"/>
      <w:lvlText w:val="•"/>
      <w:lvlJc w:val="left"/>
      <w:pPr>
        <w:ind w:left="8108" w:hanging="454"/>
      </w:pPr>
      <w:rPr>
        <w:rFonts w:hint="default"/>
        <w:lang w:val="es-ES" w:eastAsia="en-US" w:bidi="ar-SA"/>
      </w:rPr>
    </w:lvl>
  </w:abstractNum>
  <w:abstractNum w:abstractNumId="21" w15:restartNumberingAfterBreak="0">
    <w:nsid w:val="5E7F6D3E"/>
    <w:multiLevelType w:val="hybridMultilevel"/>
    <w:tmpl w:val="7A2C4F2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2" w15:restartNumberingAfterBreak="0">
    <w:nsid w:val="69716AEA"/>
    <w:multiLevelType w:val="hybridMultilevel"/>
    <w:tmpl w:val="A72A77DE"/>
    <w:lvl w:ilvl="0" w:tplc="0C5808A8">
      <w:start w:val="1"/>
      <w:numFmt w:val="lowerLetter"/>
      <w:lvlText w:val="%1."/>
      <w:lvlJc w:val="left"/>
      <w:pPr>
        <w:ind w:left="273" w:hanging="454"/>
      </w:pPr>
      <w:rPr>
        <w:rFonts w:ascii="Century Gothic" w:eastAsia="Century Gothic" w:hAnsi="Century Gothic" w:cs="Century Gothic" w:hint="default"/>
        <w:b/>
        <w:bCs/>
        <w:i w:val="0"/>
        <w:iCs w:val="0"/>
        <w:color w:val="067427"/>
        <w:w w:val="92"/>
        <w:sz w:val="20"/>
        <w:szCs w:val="20"/>
        <w:lang w:val="es-ES" w:eastAsia="en-US" w:bidi="ar-SA"/>
      </w:rPr>
    </w:lvl>
    <w:lvl w:ilvl="1" w:tplc="82347502">
      <w:start w:val="1"/>
      <w:numFmt w:val="decimal"/>
      <w:lvlText w:val="%2."/>
      <w:lvlJc w:val="left"/>
      <w:pPr>
        <w:ind w:left="840" w:hanging="454"/>
      </w:pPr>
      <w:rPr>
        <w:rFonts w:ascii="Century Gothic" w:eastAsia="Century Gothic" w:hAnsi="Century Gothic" w:cs="Century Gothic" w:hint="default"/>
        <w:b/>
        <w:bCs/>
        <w:i w:val="0"/>
        <w:iCs w:val="0"/>
        <w:color w:val="067427"/>
        <w:w w:val="72"/>
        <w:sz w:val="22"/>
        <w:szCs w:val="22"/>
        <w:lang w:val="es-ES" w:eastAsia="en-US" w:bidi="ar-SA"/>
      </w:rPr>
    </w:lvl>
    <w:lvl w:ilvl="2" w:tplc="5B6A6CC0">
      <w:numFmt w:val="bullet"/>
      <w:lvlText w:val="•"/>
      <w:lvlJc w:val="left"/>
      <w:pPr>
        <w:ind w:left="1865" w:hanging="454"/>
      </w:pPr>
      <w:rPr>
        <w:rFonts w:hint="default"/>
        <w:lang w:val="es-ES" w:eastAsia="en-US" w:bidi="ar-SA"/>
      </w:rPr>
    </w:lvl>
    <w:lvl w:ilvl="3" w:tplc="88523426">
      <w:numFmt w:val="bullet"/>
      <w:lvlText w:val="•"/>
      <w:lvlJc w:val="left"/>
      <w:pPr>
        <w:ind w:left="2890" w:hanging="454"/>
      </w:pPr>
      <w:rPr>
        <w:rFonts w:hint="default"/>
        <w:lang w:val="es-ES" w:eastAsia="en-US" w:bidi="ar-SA"/>
      </w:rPr>
    </w:lvl>
    <w:lvl w:ilvl="4" w:tplc="1A34928A">
      <w:numFmt w:val="bullet"/>
      <w:lvlText w:val="•"/>
      <w:lvlJc w:val="left"/>
      <w:pPr>
        <w:ind w:left="3915" w:hanging="454"/>
      </w:pPr>
      <w:rPr>
        <w:rFonts w:hint="default"/>
        <w:lang w:val="es-ES" w:eastAsia="en-US" w:bidi="ar-SA"/>
      </w:rPr>
    </w:lvl>
    <w:lvl w:ilvl="5" w:tplc="1C80CA5C">
      <w:numFmt w:val="bullet"/>
      <w:lvlText w:val="•"/>
      <w:lvlJc w:val="left"/>
      <w:pPr>
        <w:ind w:left="4940" w:hanging="454"/>
      </w:pPr>
      <w:rPr>
        <w:rFonts w:hint="default"/>
        <w:lang w:val="es-ES" w:eastAsia="en-US" w:bidi="ar-SA"/>
      </w:rPr>
    </w:lvl>
    <w:lvl w:ilvl="6" w:tplc="C8A4E57E">
      <w:numFmt w:val="bullet"/>
      <w:lvlText w:val="•"/>
      <w:lvlJc w:val="left"/>
      <w:pPr>
        <w:ind w:left="5965" w:hanging="454"/>
      </w:pPr>
      <w:rPr>
        <w:rFonts w:hint="default"/>
        <w:lang w:val="es-ES" w:eastAsia="en-US" w:bidi="ar-SA"/>
      </w:rPr>
    </w:lvl>
    <w:lvl w:ilvl="7" w:tplc="CCD83604">
      <w:numFmt w:val="bullet"/>
      <w:lvlText w:val="•"/>
      <w:lvlJc w:val="left"/>
      <w:pPr>
        <w:ind w:left="6990" w:hanging="454"/>
      </w:pPr>
      <w:rPr>
        <w:rFonts w:hint="default"/>
        <w:lang w:val="es-ES" w:eastAsia="en-US" w:bidi="ar-SA"/>
      </w:rPr>
    </w:lvl>
    <w:lvl w:ilvl="8" w:tplc="B832E8EA">
      <w:numFmt w:val="bullet"/>
      <w:lvlText w:val="•"/>
      <w:lvlJc w:val="left"/>
      <w:pPr>
        <w:ind w:left="8015" w:hanging="454"/>
      </w:pPr>
      <w:rPr>
        <w:rFonts w:hint="default"/>
        <w:lang w:val="es-ES" w:eastAsia="en-US" w:bidi="ar-SA"/>
      </w:rPr>
    </w:lvl>
  </w:abstractNum>
  <w:abstractNum w:abstractNumId="23" w15:restartNumberingAfterBreak="0">
    <w:nsid w:val="6D25028B"/>
    <w:multiLevelType w:val="hybridMultilevel"/>
    <w:tmpl w:val="74347444"/>
    <w:lvl w:ilvl="0" w:tplc="DC381234">
      <w:start w:val="1"/>
      <w:numFmt w:val="lowerLetter"/>
      <w:lvlText w:val="%1."/>
      <w:lvlJc w:val="left"/>
      <w:pPr>
        <w:ind w:left="534" w:hanging="454"/>
      </w:pPr>
      <w:rPr>
        <w:rFonts w:ascii="Century Gothic" w:eastAsia="Century Gothic" w:hAnsi="Century Gothic" w:cs="Century Gothic" w:hint="default"/>
        <w:b/>
        <w:bCs/>
        <w:i w:val="0"/>
        <w:iCs w:val="0"/>
        <w:color w:val="067427"/>
        <w:w w:val="92"/>
        <w:sz w:val="20"/>
        <w:szCs w:val="20"/>
        <w:lang w:val="es-ES" w:eastAsia="en-US" w:bidi="ar-SA"/>
      </w:rPr>
    </w:lvl>
    <w:lvl w:ilvl="1" w:tplc="9DEAB83A">
      <w:numFmt w:val="bullet"/>
      <w:lvlText w:val="•"/>
      <w:lvlJc w:val="left"/>
      <w:pPr>
        <w:ind w:left="862" w:hanging="454"/>
      </w:pPr>
      <w:rPr>
        <w:rFonts w:hint="default"/>
        <w:lang w:val="es-ES" w:eastAsia="en-US" w:bidi="ar-SA"/>
      </w:rPr>
    </w:lvl>
    <w:lvl w:ilvl="2" w:tplc="04FC86CA">
      <w:numFmt w:val="bullet"/>
      <w:lvlText w:val="•"/>
      <w:lvlJc w:val="left"/>
      <w:pPr>
        <w:ind w:left="1184" w:hanging="454"/>
      </w:pPr>
      <w:rPr>
        <w:rFonts w:hint="default"/>
        <w:lang w:val="es-ES" w:eastAsia="en-US" w:bidi="ar-SA"/>
      </w:rPr>
    </w:lvl>
    <w:lvl w:ilvl="3" w:tplc="8D72F686">
      <w:numFmt w:val="bullet"/>
      <w:lvlText w:val="•"/>
      <w:lvlJc w:val="left"/>
      <w:pPr>
        <w:ind w:left="1507" w:hanging="454"/>
      </w:pPr>
      <w:rPr>
        <w:rFonts w:hint="default"/>
        <w:lang w:val="es-ES" w:eastAsia="en-US" w:bidi="ar-SA"/>
      </w:rPr>
    </w:lvl>
    <w:lvl w:ilvl="4" w:tplc="1E00314C">
      <w:numFmt w:val="bullet"/>
      <w:lvlText w:val="•"/>
      <w:lvlJc w:val="left"/>
      <w:pPr>
        <w:ind w:left="1829" w:hanging="454"/>
      </w:pPr>
      <w:rPr>
        <w:rFonts w:hint="default"/>
        <w:lang w:val="es-ES" w:eastAsia="en-US" w:bidi="ar-SA"/>
      </w:rPr>
    </w:lvl>
    <w:lvl w:ilvl="5" w:tplc="9AAA0708">
      <w:numFmt w:val="bullet"/>
      <w:lvlText w:val="•"/>
      <w:lvlJc w:val="left"/>
      <w:pPr>
        <w:ind w:left="2152" w:hanging="454"/>
      </w:pPr>
      <w:rPr>
        <w:rFonts w:hint="default"/>
        <w:lang w:val="es-ES" w:eastAsia="en-US" w:bidi="ar-SA"/>
      </w:rPr>
    </w:lvl>
    <w:lvl w:ilvl="6" w:tplc="2182BDAA">
      <w:numFmt w:val="bullet"/>
      <w:lvlText w:val="•"/>
      <w:lvlJc w:val="left"/>
      <w:pPr>
        <w:ind w:left="2474" w:hanging="454"/>
      </w:pPr>
      <w:rPr>
        <w:rFonts w:hint="default"/>
        <w:lang w:val="es-ES" w:eastAsia="en-US" w:bidi="ar-SA"/>
      </w:rPr>
    </w:lvl>
    <w:lvl w:ilvl="7" w:tplc="A170BD18">
      <w:numFmt w:val="bullet"/>
      <w:lvlText w:val="•"/>
      <w:lvlJc w:val="left"/>
      <w:pPr>
        <w:ind w:left="2796" w:hanging="454"/>
      </w:pPr>
      <w:rPr>
        <w:rFonts w:hint="default"/>
        <w:lang w:val="es-ES" w:eastAsia="en-US" w:bidi="ar-SA"/>
      </w:rPr>
    </w:lvl>
    <w:lvl w:ilvl="8" w:tplc="D96A663E">
      <w:numFmt w:val="bullet"/>
      <w:lvlText w:val="•"/>
      <w:lvlJc w:val="left"/>
      <w:pPr>
        <w:ind w:left="3119" w:hanging="454"/>
      </w:pPr>
      <w:rPr>
        <w:rFonts w:hint="default"/>
        <w:lang w:val="es-ES" w:eastAsia="en-US" w:bidi="ar-SA"/>
      </w:rPr>
    </w:lvl>
  </w:abstractNum>
  <w:abstractNum w:abstractNumId="24" w15:restartNumberingAfterBreak="0">
    <w:nsid w:val="6DB209B2"/>
    <w:multiLevelType w:val="multilevel"/>
    <w:tmpl w:val="41C46ED2"/>
    <w:lvl w:ilvl="0">
      <w:start w:val="2"/>
      <w:numFmt w:val="decimal"/>
      <w:lvlText w:val="%1"/>
      <w:lvlJc w:val="left"/>
      <w:pPr>
        <w:ind w:left="1407" w:hanging="567"/>
      </w:pPr>
      <w:rPr>
        <w:rFonts w:hint="default"/>
        <w:lang w:val="es-ES" w:eastAsia="en-US" w:bidi="ar-SA"/>
      </w:rPr>
    </w:lvl>
    <w:lvl w:ilvl="1">
      <w:start w:val="2"/>
      <w:numFmt w:val="decimal"/>
      <w:lvlText w:val="%1.%2"/>
      <w:lvlJc w:val="left"/>
      <w:pPr>
        <w:ind w:left="1407" w:hanging="567"/>
      </w:pPr>
      <w:rPr>
        <w:rFonts w:hint="default"/>
        <w:lang w:val="es-ES" w:eastAsia="en-US" w:bidi="ar-SA"/>
      </w:rPr>
    </w:lvl>
    <w:lvl w:ilvl="2">
      <w:start w:val="1"/>
      <w:numFmt w:val="decimal"/>
      <w:lvlText w:val="%1.%2.%3."/>
      <w:lvlJc w:val="left"/>
      <w:pPr>
        <w:ind w:left="1407" w:hanging="567"/>
      </w:pPr>
      <w:rPr>
        <w:rFonts w:ascii="Salesian-Sans" w:eastAsia="Salesian-Sans" w:hAnsi="Salesian-Sans" w:cs="Salesian-Sans" w:hint="default"/>
        <w:b w:val="0"/>
        <w:bCs w:val="0"/>
        <w:i w:val="0"/>
        <w:iCs w:val="0"/>
        <w:color w:val="067427"/>
        <w:w w:val="100"/>
        <w:sz w:val="22"/>
        <w:szCs w:val="22"/>
        <w:lang w:val="es-ES" w:eastAsia="en-US" w:bidi="ar-SA"/>
      </w:rPr>
    </w:lvl>
    <w:lvl w:ilvl="3">
      <w:numFmt w:val="bullet"/>
      <w:lvlText w:val="•"/>
      <w:lvlJc w:val="left"/>
      <w:pPr>
        <w:ind w:left="3999" w:hanging="567"/>
      </w:pPr>
      <w:rPr>
        <w:rFonts w:hint="default"/>
        <w:lang w:val="es-ES" w:eastAsia="en-US" w:bidi="ar-SA"/>
      </w:rPr>
    </w:lvl>
    <w:lvl w:ilvl="4">
      <w:numFmt w:val="bullet"/>
      <w:lvlText w:val="•"/>
      <w:lvlJc w:val="left"/>
      <w:pPr>
        <w:ind w:left="4866" w:hanging="567"/>
      </w:pPr>
      <w:rPr>
        <w:rFonts w:hint="default"/>
        <w:lang w:val="es-ES" w:eastAsia="en-US" w:bidi="ar-SA"/>
      </w:rPr>
    </w:lvl>
    <w:lvl w:ilvl="5">
      <w:numFmt w:val="bullet"/>
      <w:lvlText w:val="•"/>
      <w:lvlJc w:val="left"/>
      <w:pPr>
        <w:ind w:left="5732" w:hanging="567"/>
      </w:pPr>
      <w:rPr>
        <w:rFonts w:hint="default"/>
        <w:lang w:val="es-ES" w:eastAsia="en-US" w:bidi="ar-SA"/>
      </w:rPr>
    </w:lvl>
    <w:lvl w:ilvl="6">
      <w:numFmt w:val="bullet"/>
      <w:lvlText w:val="•"/>
      <w:lvlJc w:val="left"/>
      <w:pPr>
        <w:ind w:left="6599" w:hanging="567"/>
      </w:pPr>
      <w:rPr>
        <w:rFonts w:hint="default"/>
        <w:lang w:val="es-ES" w:eastAsia="en-US" w:bidi="ar-SA"/>
      </w:rPr>
    </w:lvl>
    <w:lvl w:ilvl="7">
      <w:numFmt w:val="bullet"/>
      <w:lvlText w:val="•"/>
      <w:lvlJc w:val="left"/>
      <w:pPr>
        <w:ind w:left="7465" w:hanging="567"/>
      </w:pPr>
      <w:rPr>
        <w:rFonts w:hint="default"/>
        <w:lang w:val="es-ES" w:eastAsia="en-US" w:bidi="ar-SA"/>
      </w:rPr>
    </w:lvl>
    <w:lvl w:ilvl="8">
      <w:numFmt w:val="bullet"/>
      <w:lvlText w:val="•"/>
      <w:lvlJc w:val="left"/>
      <w:pPr>
        <w:ind w:left="8332" w:hanging="567"/>
      </w:pPr>
      <w:rPr>
        <w:rFonts w:hint="default"/>
        <w:lang w:val="es-ES" w:eastAsia="en-US" w:bidi="ar-SA"/>
      </w:rPr>
    </w:lvl>
  </w:abstractNum>
  <w:abstractNum w:abstractNumId="25" w15:restartNumberingAfterBreak="0">
    <w:nsid w:val="70FB23F8"/>
    <w:multiLevelType w:val="hybridMultilevel"/>
    <w:tmpl w:val="1F8A78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310702D"/>
    <w:multiLevelType w:val="hybridMultilevel"/>
    <w:tmpl w:val="917E1A8A"/>
    <w:lvl w:ilvl="0" w:tplc="8D78AA7E">
      <w:start w:val="1"/>
      <w:numFmt w:val="lowerLetter"/>
      <w:lvlText w:val="%1."/>
      <w:lvlJc w:val="left"/>
      <w:pPr>
        <w:ind w:left="534" w:hanging="454"/>
      </w:pPr>
      <w:rPr>
        <w:rFonts w:ascii="Century Gothic" w:eastAsia="Century Gothic" w:hAnsi="Century Gothic" w:cs="Century Gothic" w:hint="default"/>
        <w:b/>
        <w:bCs/>
        <w:i w:val="0"/>
        <w:iCs w:val="0"/>
        <w:color w:val="067427"/>
        <w:w w:val="92"/>
        <w:sz w:val="20"/>
        <w:szCs w:val="20"/>
        <w:lang w:val="es-ES" w:eastAsia="en-US" w:bidi="ar-SA"/>
      </w:rPr>
    </w:lvl>
    <w:lvl w:ilvl="1" w:tplc="27CC4A10">
      <w:numFmt w:val="bullet"/>
      <w:lvlText w:val="•"/>
      <w:lvlJc w:val="left"/>
      <w:pPr>
        <w:ind w:left="862" w:hanging="454"/>
      </w:pPr>
      <w:rPr>
        <w:rFonts w:hint="default"/>
        <w:lang w:val="es-ES" w:eastAsia="en-US" w:bidi="ar-SA"/>
      </w:rPr>
    </w:lvl>
    <w:lvl w:ilvl="2" w:tplc="C74EAA06">
      <w:numFmt w:val="bullet"/>
      <w:lvlText w:val="•"/>
      <w:lvlJc w:val="left"/>
      <w:pPr>
        <w:ind w:left="1184" w:hanging="454"/>
      </w:pPr>
      <w:rPr>
        <w:rFonts w:hint="default"/>
        <w:lang w:val="es-ES" w:eastAsia="en-US" w:bidi="ar-SA"/>
      </w:rPr>
    </w:lvl>
    <w:lvl w:ilvl="3" w:tplc="2CEEF7DC">
      <w:numFmt w:val="bullet"/>
      <w:lvlText w:val="•"/>
      <w:lvlJc w:val="left"/>
      <w:pPr>
        <w:ind w:left="1507" w:hanging="454"/>
      </w:pPr>
      <w:rPr>
        <w:rFonts w:hint="default"/>
        <w:lang w:val="es-ES" w:eastAsia="en-US" w:bidi="ar-SA"/>
      </w:rPr>
    </w:lvl>
    <w:lvl w:ilvl="4" w:tplc="4B22C926">
      <w:numFmt w:val="bullet"/>
      <w:lvlText w:val="•"/>
      <w:lvlJc w:val="left"/>
      <w:pPr>
        <w:ind w:left="1829" w:hanging="454"/>
      </w:pPr>
      <w:rPr>
        <w:rFonts w:hint="default"/>
        <w:lang w:val="es-ES" w:eastAsia="en-US" w:bidi="ar-SA"/>
      </w:rPr>
    </w:lvl>
    <w:lvl w:ilvl="5" w:tplc="2DD6B98A">
      <w:numFmt w:val="bullet"/>
      <w:lvlText w:val="•"/>
      <w:lvlJc w:val="left"/>
      <w:pPr>
        <w:ind w:left="2152" w:hanging="454"/>
      </w:pPr>
      <w:rPr>
        <w:rFonts w:hint="default"/>
        <w:lang w:val="es-ES" w:eastAsia="en-US" w:bidi="ar-SA"/>
      </w:rPr>
    </w:lvl>
    <w:lvl w:ilvl="6" w:tplc="87544BD6">
      <w:numFmt w:val="bullet"/>
      <w:lvlText w:val="•"/>
      <w:lvlJc w:val="left"/>
      <w:pPr>
        <w:ind w:left="2474" w:hanging="454"/>
      </w:pPr>
      <w:rPr>
        <w:rFonts w:hint="default"/>
        <w:lang w:val="es-ES" w:eastAsia="en-US" w:bidi="ar-SA"/>
      </w:rPr>
    </w:lvl>
    <w:lvl w:ilvl="7" w:tplc="DEDC5878">
      <w:numFmt w:val="bullet"/>
      <w:lvlText w:val="•"/>
      <w:lvlJc w:val="left"/>
      <w:pPr>
        <w:ind w:left="2796" w:hanging="454"/>
      </w:pPr>
      <w:rPr>
        <w:rFonts w:hint="default"/>
        <w:lang w:val="es-ES" w:eastAsia="en-US" w:bidi="ar-SA"/>
      </w:rPr>
    </w:lvl>
    <w:lvl w:ilvl="8" w:tplc="85605D36">
      <w:numFmt w:val="bullet"/>
      <w:lvlText w:val="•"/>
      <w:lvlJc w:val="left"/>
      <w:pPr>
        <w:ind w:left="3119" w:hanging="454"/>
      </w:pPr>
      <w:rPr>
        <w:rFonts w:hint="default"/>
        <w:lang w:val="es-ES" w:eastAsia="en-US" w:bidi="ar-SA"/>
      </w:rPr>
    </w:lvl>
  </w:abstractNum>
  <w:abstractNum w:abstractNumId="27" w15:restartNumberingAfterBreak="0">
    <w:nsid w:val="735427BA"/>
    <w:multiLevelType w:val="hybridMultilevel"/>
    <w:tmpl w:val="761440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55515CA"/>
    <w:multiLevelType w:val="hybridMultilevel"/>
    <w:tmpl w:val="30BAA820"/>
    <w:lvl w:ilvl="0" w:tplc="280A0019">
      <w:start w:val="1"/>
      <w:numFmt w:val="lowerLetter"/>
      <w:lvlText w:val="%1."/>
      <w:lvlJc w:val="left"/>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67E133F"/>
    <w:multiLevelType w:val="hybridMultilevel"/>
    <w:tmpl w:val="25F8F91A"/>
    <w:lvl w:ilvl="0" w:tplc="E8BAC6C6">
      <w:start w:val="1"/>
      <w:numFmt w:val="lowerLetter"/>
      <w:lvlText w:val="%1."/>
      <w:lvlJc w:val="left"/>
      <w:pPr>
        <w:ind w:left="534" w:hanging="454"/>
      </w:pPr>
      <w:rPr>
        <w:rFonts w:ascii="Century Gothic" w:eastAsia="Century Gothic" w:hAnsi="Century Gothic" w:cs="Century Gothic" w:hint="default"/>
        <w:b/>
        <w:bCs/>
        <w:i w:val="0"/>
        <w:iCs w:val="0"/>
        <w:color w:val="067427"/>
        <w:w w:val="92"/>
        <w:sz w:val="20"/>
        <w:szCs w:val="20"/>
        <w:lang w:val="es-ES" w:eastAsia="en-US" w:bidi="ar-SA"/>
      </w:rPr>
    </w:lvl>
    <w:lvl w:ilvl="1" w:tplc="2B4C5EB0">
      <w:numFmt w:val="bullet"/>
      <w:lvlText w:val="•"/>
      <w:lvlJc w:val="left"/>
      <w:pPr>
        <w:ind w:left="862" w:hanging="454"/>
      </w:pPr>
      <w:rPr>
        <w:rFonts w:hint="default"/>
        <w:lang w:val="es-ES" w:eastAsia="en-US" w:bidi="ar-SA"/>
      </w:rPr>
    </w:lvl>
    <w:lvl w:ilvl="2" w:tplc="037AD422">
      <w:numFmt w:val="bullet"/>
      <w:lvlText w:val="•"/>
      <w:lvlJc w:val="left"/>
      <w:pPr>
        <w:ind w:left="1184" w:hanging="454"/>
      </w:pPr>
      <w:rPr>
        <w:rFonts w:hint="default"/>
        <w:lang w:val="es-ES" w:eastAsia="en-US" w:bidi="ar-SA"/>
      </w:rPr>
    </w:lvl>
    <w:lvl w:ilvl="3" w:tplc="D4EE69EA">
      <w:numFmt w:val="bullet"/>
      <w:lvlText w:val="•"/>
      <w:lvlJc w:val="left"/>
      <w:pPr>
        <w:ind w:left="1507" w:hanging="454"/>
      </w:pPr>
      <w:rPr>
        <w:rFonts w:hint="default"/>
        <w:lang w:val="es-ES" w:eastAsia="en-US" w:bidi="ar-SA"/>
      </w:rPr>
    </w:lvl>
    <w:lvl w:ilvl="4" w:tplc="9A86B40A">
      <w:numFmt w:val="bullet"/>
      <w:lvlText w:val="•"/>
      <w:lvlJc w:val="left"/>
      <w:pPr>
        <w:ind w:left="1829" w:hanging="454"/>
      </w:pPr>
      <w:rPr>
        <w:rFonts w:hint="default"/>
        <w:lang w:val="es-ES" w:eastAsia="en-US" w:bidi="ar-SA"/>
      </w:rPr>
    </w:lvl>
    <w:lvl w:ilvl="5" w:tplc="866E8E06">
      <w:numFmt w:val="bullet"/>
      <w:lvlText w:val="•"/>
      <w:lvlJc w:val="left"/>
      <w:pPr>
        <w:ind w:left="2152" w:hanging="454"/>
      </w:pPr>
      <w:rPr>
        <w:rFonts w:hint="default"/>
        <w:lang w:val="es-ES" w:eastAsia="en-US" w:bidi="ar-SA"/>
      </w:rPr>
    </w:lvl>
    <w:lvl w:ilvl="6" w:tplc="0CE2C04E">
      <w:numFmt w:val="bullet"/>
      <w:lvlText w:val="•"/>
      <w:lvlJc w:val="left"/>
      <w:pPr>
        <w:ind w:left="2474" w:hanging="454"/>
      </w:pPr>
      <w:rPr>
        <w:rFonts w:hint="default"/>
        <w:lang w:val="es-ES" w:eastAsia="en-US" w:bidi="ar-SA"/>
      </w:rPr>
    </w:lvl>
    <w:lvl w:ilvl="7" w:tplc="1EBEBD84">
      <w:numFmt w:val="bullet"/>
      <w:lvlText w:val="•"/>
      <w:lvlJc w:val="left"/>
      <w:pPr>
        <w:ind w:left="2796" w:hanging="454"/>
      </w:pPr>
      <w:rPr>
        <w:rFonts w:hint="default"/>
        <w:lang w:val="es-ES" w:eastAsia="en-US" w:bidi="ar-SA"/>
      </w:rPr>
    </w:lvl>
    <w:lvl w:ilvl="8" w:tplc="F2067BB2">
      <w:numFmt w:val="bullet"/>
      <w:lvlText w:val="•"/>
      <w:lvlJc w:val="left"/>
      <w:pPr>
        <w:ind w:left="3119" w:hanging="454"/>
      </w:pPr>
      <w:rPr>
        <w:rFonts w:hint="default"/>
        <w:lang w:val="es-ES" w:eastAsia="en-US" w:bidi="ar-SA"/>
      </w:rPr>
    </w:lvl>
  </w:abstractNum>
  <w:abstractNum w:abstractNumId="30" w15:restartNumberingAfterBreak="0">
    <w:nsid w:val="78D55D8C"/>
    <w:multiLevelType w:val="multilevel"/>
    <w:tmpl w:val="34646804"/>
    <w:lvl w:ilvl="0">
      <w:start w:val="2"/>
      <w:numFmt w:val="decimal"/>
      <w:lvlText w:val="%1"/>
      <w:lvlJc w:val="left"/>
      <w:pPr>
        <w:ind w:left="1408" w:hanging="567"/>
      </w:pPr>
      <w:rPr>
        <w:rFonts w:hint="default"/>
        <w:lang w:val="es-ES" w:eastAsia="en-US" w:bidi="ar-SA"/>
      </w:rPr>
    </w:lvl>
    <w:lvl w:ilvl="1">
      <w:start w:val="3"/>
      <w:numFmt w:val="decimal"/>
      <w:lvlText w:val="%1.%2"/>
      <w:lvlJc w:val="left"/>
      <w:pPr>
        <w:ind w:left="1408" w:hanging="567"/>
      </w:pPr>
      <w:rPr>
        <w:rFonts w:hint="default"/>
        <w:lang w:val="es-ES" w:eastAsia="en-US" w:bidi="ar-SA"/>
      </w:rPr>
    </w:lvl>
    <w:lvl w:ilvl="2">
      <w:start w:val="1"/>
      <w:numFmt w:val="decimal"/>
      <w:lvlText w:val="%1.%2.%3."/>
      <w:lvlJc w:val="left"/>
      <w:pPr>
        <w:ind w:left="1408" w:hanging="567"/>
      </w:pPr>
      <w:rPr>
        <w:rFonts w:ascii="Salesian-Sans" w:eastAsia="Salesian-Sans" w:hAnsi="Salesian-Sans" w:cs="Salesian-Sans" w:hint="default"/>
        <w:b w:val="0"/>
        <w:bCs w:val="0"/>
        <w:i w:val="0"/>
        <w:iCs w:val="0"/>
        <w:color w:val="067427"/>
        <w:w w:val="100"/>
        <w:sz w:val="22"/>
        <w:szCs w:val="22"/>
        <w:lang w:val="es-ES" w:eastAsia="en-US" w:bidi="ar-SA"/>
      </w:rPr>
    </w:lvl>
    <w:lvl w:ilvl="3">
      <w:numFmt w:val="bullet"/>
      <w:lvlText w:val="•"/>
      <w:lvlJc w:val="left"/>
      <w:pPr>
        <w:ind w:left="3999" w:hanging="567"/>
      </w:pPr>
      <w:rPr>
        <w:rFonts w:hint="default"/>
        <w:lang w:val="es-ES" w:eastAsia="en-US" w:bidi="ar-SA"/>
      </w:rPr>
    </w:lvl>
    <w:lvl w:ilvl="4">
      <w:numFmt w:val="bullet"/>
      <w:lvlText w:val="•"/>
      <w:lvlJc w:val="left"/>
      <w:pPr>
        <w:ind w:left="4866" w:hanging="567"/>
      </w:pPr>
      <w:rPr>
        <w:rFonts w:hint="default"/>
        <w:lang w:val="es-ES" w:eastAsia="en-US" w:bidi="ar-SA"/>
      </w:rPr>
    </w:lvl>
    <w:lvl w:ilvl="5">
      <w:numFmt w:val="bullet"/>
      <w:lvlText w:val="•"/>
      <w:lvlJc w:val="left"/>
      <w:pPr>
        <w:ind w:left="5732" w:hanging="567"/>
      </w:pPr>
      <w:rPr>
        <w:rFonts w:hint="default"/>
        <w:lang w:val="es-ES" w:eastAsia="en-US" w:bidi="ar-SA"/>
      </w:rPr>
    </w:lvl>
    <w:lvl w:ilvl="6">
      <w:numFmt w:val="bullet"/>
      <w:lvlText w:val="•"/>
      <w:lvlJc w:val="left"/>
      <w:pPr>
        <w:ind w:left="6599" w:hanging="567"/>
      </w:pPr>
      <w:rPr>
        <w:rFonts w:hint="default"/>
        <w:lang w:val="es-ES" w:eastAsia="en-US" w:bidi="ar-SA"/>
      </w:rPr>
    </w:lvl>
    <w:lvl w:ilvl="7">
      <w:numFmt w:val="bullet"/>
      <w:lvlText w:val="•"/>
      <w:lvlJc w:val="left"/>
      <w:pPr>
        <w:ind w:left="7465" w:hanging="567"/>
      </w:pPr>
      <w:rPr>
        <w:rFonts w:hint="default"/>
        <w:lang w:val="es-ES" w:eastAsia="en-US" w:bidi="ar-SA"/>
      </w:rPr>
    </w:lvl>
    <w:lvl w:ilvl="8">
      <w:numFmt w:val="bullet"/>
      <w:lvlText w:val="•"/>
      <w:lvlJc w:val="left"/>
      <w:pPr>
        <w:ind w:left="8332" w:hanging="567"/>
      </w:pPr>
      <w:rPr>
        <w:rFonts w:hint="default"/>
        <w:lang w:val="es-ES" w:eastAsia="en-US" w:bidi="ar-SA"/>
      </w:rPr>
    </w:lvl>
  </w:abstractNum>
  <w:num w:numId="1">
    <w:abstractNumId w:val="2"/>
  </w:num>
  <w:num w:numId="2">
    <w:abstractNumId w:val="15"/>
  </w:num>
  <w:num w:numId="3">
    <w:abstractNumId w:val="16"/>
  </w:num>
  <w:num w:numId="4">
    <w:abstractNumId w:val="8"/>
  </w:num>
  <w:num w:numId="5">
    <w:abstractNumId w:val="11"/>
  </w:num>
  <w:num w:numId="6">
    <w:abstractNumId w:val="20"/>
  </w:num>
  <w:num w:numId="7">
    <w:abstractNumId w:val="30"/>
  </w:num>
  <w:num w:numId="8">
    <w:abstractNumId w:val="22"/>
  </w:num>
  <w:num w:numId="9">
    <w:abstractNumId w:val="24"/>
  </w:num>
  <w:num w:numId="10">
    <w:abstractNumId w:val="29"/>
  </w:num>
  <w:num w:numId="11">
    <w:abstractNumId w:val="23"/>
  </w:num>
  <w:num w:numId="12">
    <w:abstractNumId w:val="26"/>
  </w:num>
  <w:num w:numId="13">
    <w:abstractNumId w:val="9"/>
  </w:num>
  <w:num w:numId="14">
    <w:abstractNumId w:val="18"/>
  </w:num>
  <w:num w:numId="15">
    <w:abstractNumId w:val="5"/>
  </w:num>
  <w:num w:numId="16">
    <w:abstractNumId w:val="6"/>
  </w:num>
  <w:num w:numId="17">
    <w:abstractNumId w:val="1"/>
  </w:num>
  <w:num w:numId="18">
    <w:abstractNumId w:val="25"/>
  </w:num>
  <w:num w:numId="19">
    <w:abstractNumId w:val="10"/>
  </w:num>
  <w:num w:numId="20">
    <w:abstractNumId w:val="4"/>
  </w:num>
  <w:num w:numId="21">
    <w:abstractNumId w:val="12"/>
  </w:num>
  <w:num w:numId="22">
    <w:abstractNumId w:val="0"/>
  </w:num>
  <w:num w:numId="23">
    <w:abstractNumId w:val="17"/>
  </w:num>
  <w:num w:numId="24">
    <w:abstractNumId w:val="13"/>
  </w:num>
  <w:num w:numId="25">
    <w:abstractNumId w:val="21"/>
  </w:num>
  <w:num w:numId="26">
    <w:abstractNumId w:val="27"/>
  </w:num>
  <w:num w:numId="27">
    <w:abstractNumId w:val="3"/>
  </w:num>
  <w:num w:numId="28">
    <w:abstractNumId w:val="14"/>
  </w:num>
  <w:num w:numId="29">
    <w:abstractNumId w:val="19"/>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F2"/>
    <w:rsid w:val="00002C38"/>
    <w:rsid w:val="00023C85"/>
    <w:rsid w:val="00080EB3"/>
    <w:rsid w:val="000949C9"/>
    <w:rsid w:val="000F7D4B"/>
    <w:rsid w:val="001400F4"/>
    <w:rsid w:val="0014744C"/>
    <w:rsid w:val="00161756"/>
    <w:rsid w:val="00172612"/>
    <w:rsid w:val="0017756D"/>
    <w:rsid w:val="001835F2"/>
    <w:rsid w:val="001A28AE"/>
    <w:rsid w:val="001E25D0"/>
    <w:rsid w:val="001E3196"/>
    <w:rsid w:val="00200FFA"/>
    <w:rsid w:val="00203026"/>
    <w:rsid w:val="002577D4"/>
    <w:rsid w:val="002723A8"/>
    <w:rsid w:val="002812EA"/>
    <w:rsid w:val="00282C5F"/>
    <w:rsid w:val="002D1AF6"/>
    <w:rsid w:val="002F18E4"/>
    <w:rsid w:val="00334176"/>
    <w:rsid w:val="00374C3B"/>
    <w:rsid w:val="00384074"/>
    <w:rsid w:val="00384BC9"/>
    <w:rsid w:val="003946AC"/>
    <w:rsid w:val="003A0701"/>
    <w:rsid w:val="003F3A9A"/>
    <w:rsid w:val="003F4942"/>
    <w:rsid w:val="00417858"/>
    <w:rsid w:val="004279C9"/>
    <w:rsid w:val="004658A3"/>
    <w:rsid w:val="00474062"/>
    <w:rsid w:val="004B6D8B"/>
    <w:rsid w:val="004C40A4"/>
    <w:rsid w:val="004F73C5"/>
    <w:rsid w:val="005005E7"/>
    <w:rsid w:val="00516351"/>
    <w:rsid w:val="005163A2"/>
    <w:rsid w:val="00525B4D"/>
    <w:rsid w:val="005342AB"/>
    <w:rsid w:val="00565FB1"/>
    <w:rsid w:val="005862D2"/>
    <w:rsid w:val="005B2B71"/>
    <w:rsid w:val="005D4558"/>
    <w:rsid w:val="005D5FB1"/>
    <w:rsid w:val="005E11F2"/>
    <w:rsid w:val="005F6BF5"/>
    <w:rsid w:val="00600345"/>
    <w:rsid w:val="00607CBE"/>
    <w:rsid w:val="00612411"/>
    <w:rsid w:val="0062200D"/>
    <w:rsid w:val="00645F2B"/>
    <w:rsid w:val="00654928"/>
    <w:rsid w:val="006675D4"/>
    <w:rsid w:val="00685CCE"/>
    <w:rsid w:val="0069399B"/>
    <w:rsid w:val="006A175E"/>
    <w:rsid w:val="006A2DBE"/>
    <w:rsid w:val="006A56C7"/>
    <w:rsid w:val="006C1293"/>
    <w:rsid w:val="006C525C"/>
    <w:rsid w:val="006C552B"/>
    <w:rsid w:val="006E7FD4"/>
    <w:rsid w:val="00712DE9"/>
    <w:rsid w:val="00713BE3"/>
    <w:rsid w:val="00717D41"/>
    <w:rsid w:val="00717D8F"/>
    <w:rsid w:val="007256FD"/>
    <w:rsid w:val="00760668"/>
    <w:rsid w:val="007617EF"/>
    <w:rsid w:val="00773DAC"/>
    <w:rsid w:val="00782D4F"/>
    <w:rsid w:val="007A4E71"/>
    <w:rsid w:val="007B1715"/>
    <w:rsid w:val="007E3F8B"/>
    <w:rsid w:val="00805383"/>
    <w:rsid w:val="008250E6"/>
    <w:rsid w:val="0083390D"/>
    <w:rsid w:val="008432C7"/>
    <w:rsid w:val="00852DD2"/>
    <w:rsid w:val="00862E7B"/>
    <w:rsid w:val="0086392A"/>
    <w:rsid w:val="008B49AB"/>
    <w:rsid w:val="0091435D"/>
    <w:rsid w:val="00920BD1"/>
    <w:rsid w:val="009237CE"/>
    <w:rsid w:val="00930205"/>
    <w:rsid w:val="00933578"/>
    <w:rsid w:val="00944953"/>
    <w:rsid w:val="00954D8D"/>
    <w:rsid w:val="009625F4"/>
    <w:rsid w:val="00964ECF"/>
    <w:rsid w:val="009659BF"/>
    <w:rsid w:val="00965EF6"/>
    <w:rsid w:val="00973694"/>
    <w:rsid w:val="00976AFB"/>
    <w:rsid w:val="009928E7"/>
    <w:rsid w:val="009A5407"/>
    <w:rsid w:val="00A118B4"/>
    <w:rsid w:val="00A13344"/>
    <w:rsid w:val="00A2380D"/>
    <w:rsid w:val="00A30D8A"/>
    <w:rsid w:val="00A31977"/>
    <w:rsid w:val="00A81F9B"/>
    <w:rsid w:val="00A90D4A"/>
    <w:rsid w:val="00AA3515"/>
    <w:rsid w:val="00AB68D7"/>
    <w:rsid w:val="00AC36F1"/>
    <w:rsid w:val="00AF1A22"/>
    <w:rsid w:val="00B12D7B"/>
    <w:rsid w:val="00B36339"/>
    <w:rsid w:val="00B555B6"/>
    <w:rsid w:val="00B75217"/>
    <w:rsid w:val="00BA449D"/>
    <w:rsid w:val="00BA48C7"/>
    <w:rsid w:val="00BA5666"/>
    <w:rsid w:val="00BB2958"/>
    <w:rsid w:val="00BB2F0D"/>
    <w:rsid w:val="00BD3452"/>
    <w:rsid w:val="00C05F25"/>
    <w:rsid w:val="00C17A15"/>
    <w:rsid w:val="00C46492"/>
    <w:rsid w:val="00C55934"/>
    <w:rsid w:val="00C60D41"/>
    <w:rsid w:val="00C62A0D"/>
    <w:rsid w:val="00C94185"/>
    <w:rsid w:val="00CC2D73"/>
    <w:rsid w:val="00D45029"/>
    <w:rsid w:val="00D507DB"/>
    <w:rsid w:val="00D80690"/>
    <w:rsid w:val="00D95D3F"/>
    <w:rsid w:val="00DC7248"/>
    <w:rsid w:val="00DD1ADA"/>
    <w:rsid w:val="00DE1F4C"/>
    <w:rsid w:val="00DE4BA2"/>
    <w:rsid w:val="00E41414"/>
    <w:rsid w:val="00E53C26"/>
    <w:rsid w:val="00E55977"/>
    <w:rsid w:val="00E70489"/>
    <w:rsid w:val="00E773CC"/>
    <w:rsid w:val="00E86E9C"/>
    <w:rsid w:val="00E90692"/>
    <w:rsid w:val="00E9768B"/>
    <w:rsid w:val="00EC3EC3"/>
    <w:rsid w:val="00EC4D12"/>
    <w:rsid w:val="00F21758"/>
    <w:rsid w:val="00F24BC5"/>
    <w:rsid w:val="00F504A7"/>
    <w:rsid w:val="00F81912"/>
    <w:rsid w:val="00F81B76"/>
    <w:rsid w:val="00F941B3"/>
    <w:rsid w:val="00FA441E"/>
    <w:rsid w:val="00FD273C"/>
    <w:rsid w:val="00FE533C"/>
    <w:rsid w:val="00FF0A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18A8"/>
  <w15:docId w15:val="{58C529A1-AC71-43FB-A208-2FACC9E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9B"/>
    <w:pPr>
      <w:spacing w:line="259" w:lineRule="auto"/>
      <w:ind w:firstLine="709"/>
      <w:jc w:val="both"/>
    </w:pPr>
    <w:rPr>
      <w:rFonts w:ascii="Arial" w:eastAsia="Century Gothic" w:hAnsi="Arial" w:cs="Century Gothic"/>
      <w:lang w:val="es-ES"/>
    </w:rPr>
  </w:style>
  <w:style w:type="paragraph" w:styleId="Ttulo1">
    <w:name w:val="heading 1"/>
    <w:basedOn w:val="Normal"/>
    <w:uiPriority w:val="9"/>
    <w:qFormat/>
    <w:pPr>
      <w:ind w:left="2327" w:right="2187"/>
      <w:jc w:val="center"/>
      <w:outlineLvl w:val="0"/>
    </w:pPr>
    <w:rPr>
      <w:rFonts w:ascii="Salesian-Sans" w:eastAsia="Salesian-Sans" w:hAnsi="Salesian-Sans" w:cs="Salesian-Sans"/>
      <w:b/>
      <w:bCs/>
      <w:sz w:val="24"/>
      <w:szCs w:val="24"/>
    </w:rPr>
  </w:style>
  <w:style w:type="paragraph" w:styleId="Ttulo2">
    <w:name w:val="heading 2"/>
    <w:basedOn w:val="Normal"/>
    <w:next w:val="Normal"/>
    <w:link w:val="Ttulo2Car"/>
    <w:uiPriority w:val="9"/>
    <w:unhideWhenUsed/>
    <w:qFormat/>
    <w:rsid w:val="00D80690"/>
    <w:pPr>
      <w:keepNext/>
      <w:keepLines/>
      <w:spacing w:before="40"/>
      <w:outlineLvl w:val="1"/>
    </w:pPr>
    <w:rPr>
      <w:rFonts w:asciiTheme="majorHAnsi" w:eastAsiaTheme="majorEastAsia" w:hAnsiTheme="majorHAnsi" w:cstheme="majorBidi"/>
      <w:color w:val="6B911C"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entury Gothic" w:hAnsi="Century Gothic"/>
    </w:rPr>
  </w:style>
  <w:style w:type="paragraph" w:styleId="Ttulo">
    <w:name w:val="Title"/>
    <w:basedOn w:val="Normal"/>
    <w:uiPriority w:val="10"/>
    <w:qFormat/>
    <w:pPr>
      <w:spacing w:before="249"/>
      <w:ind w:left="2327" w:right="2187"/>
      <w:jc w:val="center"/>
    </w:pPr>
    <w:rPr>
      <w:rFonts w:ascii="Salesian-Sans" w:eastAsia="Salesian-Sans" w:hAnsi="Salesian-Sans" w:cs="Salesian-Sans"/>
      <w:b/>
      <w:bCs/>
      <w:sz w:val="36"/>
      <w:szCs w:val="36"/>
    </w:rPr>
  </w:style>
  <w:style w:type="paragraph" w:styleId="Prrafodelista">
    <w:name w:val="List Paragraph"/>
    <w:basedOn w:val="Normal"/>
    <w:uiPriority w:val="34"/>
    <w:qFormat/>
    <w:pPr>
      <w:ind w:left="840" w:hanging="454"/>
    </w:pPr>
    <w:rPr>
      <w:rFonts w:ascii="Century Gothic" w:hAnsi="Century Gothic"/>
    </w:rPr>
  </w:style>
  <w:style w:type="paragraph" w:customStyle="1" w:styleId="TableParagraph">
    <w:name w:val="Table Paragraph"/>
    <w:basedOn w:val="Normal"/>
    <w:uiPriority w:val="1"/>
    <w:qFormat/>
    <w:pPr>
      <w:spacing w:before="73"/>
      <w:jc w:val="center"/>
    </w:pPr>
    <w:rPr>
      <w:rFonts w:ascii="Century Gothic" w:hAnsi="Century Gothic"/>
    </w:rPr>
  </w:style>
  <w:style w:type="paragraph" w:styleId="Textonotapie">
    <w:name w:val="footnote text"/>
    <w:basedOn w:val="Normal"/>
    <w:link w:val="TextonotapieCar"/>
    <w:uiPriority w:val="99"/>
    <w:semiHidden/>
    <w:unhideWhenUsed/>
    <w:rsid w:val="005342AB"/>
    <w:rPr>
      <w:sz w:val="20"/>
      <w:szCs w:val="20"/>
    </w:rPr>
  </w:style>
  <w:style w:type="character" w:customStyle="1" w:styleId="TextonotapieCar">
    <w:name w:val="Texto nota pie Car"/>
    <w:basedOn w:val="Fuentedeprrafopredeter"/>
    <w:link w:val="Textonotapie"/>
    <w:uiPriority w:val="99"/>
    <w:semiHidden/>
    <w:rsid w:val="005342AB"/>
    <w:rPr>
      <w:rFonts w:ascii="Century Gothic" w:eastAsia="Century Gothic" w:hAnsi="Century Gothic" w:cs="Century Gothic"/>
      <w:sz w:val="20"/>
      <w:szCs w:val="20"/>
      <w:lang w:val="es-ES"/>
    </w:rPr>
  </w:style>
  <w:style w:type="character" w:styleId="Refdenotaalpie">
    <w:name w:val="footnote reference"/>
    <w:basedOn w:val="Fuentedeprrafopredeter"/>
    <w:uiPriority w:val="99"/>
    <w:semiHidden/>
    <w:unhideWhenUsed/>
    <w:rsid w:val="005342AB"/>
    <w:rPr>
      <w:vertAlign w:val="superscript"/>
    </w:rPr>
  </w:style>
  <w:style w:type="paragraph" w:styleId="Encabezado">
    <w:name w:val="header"/>
    <w:basedOn w:val="Normal"/>
    <w:link w:val="EncabezadoCar"/>
    <w:uiPriority w:val="99"/>
    <w:unhideWhenUsed/>
    <w:rsid w:val="00717D8F"/>
    <w:pPr>
      <w:tabs>
        <w:tab w:val="center" w:pos="4419"/>
        <w:tab w:val="right" w:pos="8838"/>
      </w:tabs>
    </w:pPr>
  </w:style>
  <w:style w:type="character" w:customStyle="1" w:styleId="EncabezadoCar">
    <w:name w:val="Encabezado Car"/>
    <w:basedOn w:val="Fuentedeprrafopredeter"/>
    <w:link w:val="Encabezado"/>
    <w:uiPriority w:val="99"/>
    <w:rsid w:val="00717D8F"/>
    <w:rPr>
      <w:rFonts w:ascii="Century Gothic" w:eastAsia="Century Gothic" w:hAnsi="Century Gothic" w:cs="Century Gothic"/>
      <w:lang w:val="es-ES"/>
    </w:rPr>
  </w:style>
  <w:style w:type="paragraph" w:styleId="Piedepgina">
    <w:name w:val="footer"/>
    <w:basedOn w:val="Normal"/>
    <w:link w:val="PiedepginaCar"/>
    <w:uiPriority w:val="99"/>
    <w:unhideWhenUsed/>
    <w:rsid w:val="00717D8F"/>
    <w:pPr>
      <w:tabs>
        <w:tab w:val="center" w:pos="4419"/>
        <w:tab w:val="right" w:pos="8838"/>
      </w:tabs>
    </w:pPr>
  </w:style>
  <w:style w:type="character" w:customStyle="1" w:styleId="PiedepginaCar">
    <w:name w:val="Pie de página Car"/>
    <w:basedOn w:val="Fuentedeprrafopredeter"/>
    <w:link w:val="Piedepgina"/>
    <w:uiPriority w:val="99"/>
    <w:rsid w:val="00717D8F"/>
    <w:rPr>
      <w:rFonts w:ascii="Century Gothic" w:eastAsia="Century Gothic" w:hAnsi="Century Gothic" w:cs="Century Gothic"/>
      <w:lang w:val="es-ES"/>
    </w:rPr>
  </w:style>
  <w:style w:type="character" w:styleId="Hipervnculo">
    <w:name w:val="Hyperlink"/>
    <w:basedOn w:val="Fuentedeprrafopredeter"/>
    <w:uiPriority w:val="99"/>
    <w:unhideWhenUsed/>
    <w:rsid w:val="00A118B4"/>
    <w:rPr>
      <w:color w:val="99CA3C" w:themeColor="hyperlink"/>
      <w:u w:val="single"/>
    </w:rPr>
  </w:style>
  <w:style w:type="character" w:styleId="Mencinsinresolver">
    <w:name w:val="Unresolved Mention"/>
    <w:basedOn w:val="Fuentedeprrafopredeter"/>
    <w:uiPriority w:val="99"/>
    <w:semiHidden/>
    <w:unhideWhenUsed/>
    <w:rsid w:val="00A118B4"/>
    <w:rPr>
      <w:color w:val="605E5C"/>
      <w:shd w:val="clear" w:color="auto" w:fill="E1DFDD"/>
    </w:rPr>
  </w:style>
  <w:style w:type="table" w:styleId="Tablaconcuadrcula">
    <w:name w:val="Table Grid"/>
    <w:basedOn w:val="Tablanormal"/>
    <w:uiPriority w:val="39"/>
    <w:rsid w:val="009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o-nfasis2">
    <w:name w:val="Grid Table 1 Light Accent 2"/>
    <w:basedOn w:val="Tablanormal"/>
    <w:uiPriority w:val="46"/>
    <w:rsid w:val="00600345"/>
    <w:tblPr>
      <w:tblStyleRowBandSize w:val="1"/>
      <w:tblStyleColBandSize w:val="1"/>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table" w:styleId="Tabladelista1clara-nfasis3">
    <w:name w:val="List Table 1 Light Accent 3"/>
    <w:basedOn w:val="Tablanormal"/>
    <w:uiPriority w:val="46"/>
    <w:rsid w:val="00600345"/>
    <w:tblPr>
      <w:tblStyleRowBandSize w:val="1"/>
      <w:tblStyleColBandSize w:val="1"/>
    </w:tblPr>
    <w:tblStylePr w:type="firstRow">
      <w:rPr>
        <w:b/>
        <w:bCs/>
      </w:rPr>
      <w:tblPr/>
      <w:tcPr>
        <w:tcBorders>
          <w:bottom w:val="single" w:sz="4" w:space="0" w:color="F0D478" w:themeColor="accent3" w:themeTint="99"/>
        </w:tcBorders>
      </w:tcPr>
    </w:tblStylePr>
    <w:tblStylePr w:type="lastRow">
      <w:rPr>
        <w:b/>
        <w:bCs/>
      </w:rPr>
      <w:tblPr/>
      <w:tcPr>
        <w:tcBorders>
          <w:top w:val="single" w:sz="4" w:space="0" w:color="F0D478" w:themeColor="accent3" w:themeTint="99"/>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styleId="Tablaconcuadrcula5oscura-nfasis3">
    <w:name w:val="Grid Table 5 Dark Accent 3"/>
    <w:basedOn w:val="Tablanormal"/>
    <w:uiPriority w:val="50"/>
    <w:rsid w:val="006003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91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91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91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91E" w:themeFill="accent3"/>
      </w:tcPr>
    </w:tblStylePr>
    <w:tblStylePr w:type="band1Vert">
      <w:tblPr/>
      <w:tcPr>
        <w:shd w:val="clear" w:color="auto" w:fill="F5E2A5" w:themeFill="accent3" w:themeFillTint="66"/>
      </w:tcPr>
    </w:tblStylePr>
    <w:tblStylePr w:type="band1Horz">
      <w:tblPr/>
      <w:tcPr>
        <w:shd w:val="clear" w:color="auto" w:fill="F5E2A5" w:themeFill="accent3" w:themeFillTint="66"/>
      </w:tcPr>
    </w:tblStylePr>
  </w:style>
  <w:style w:type="table" w:styleId="Tabladelista3-nfasis3">
    <w:name w:val="List Table 3 Accent 3"/>
    <w:basedOn w:val="Tablanormal"/>
    <w:uiPriority w:val="48"/>
    <w:rsid w:val="00FE533C"/>
    <w:tblPr>
      <w:tblStyleRowBandSize w:val="1"/>
      <w:tblStyleColBandSize w:val="1"/>
      <w:tblBorders>
        <w:top w:val="single" w:sz="4" w:space="0" w:color="E6B91E" w:themeColor="accent3"/>
        <w:left w:val="single" w:sz="4" w:space="0" w:color="E6B91E" w:themeColor="accent3"/>
        <w:bottom w:val="single" w:sz="4" w:space="0" w:color="E6B91E" w:themeColor="accent3"/>
        <w:right w:val="single" w:sz="4" w:space="0" w:color="E6B91E" w:themeColor="accent3"/>
      </w:tblBorders>
    </w:tblPr>
    <w:tblStylePr w:type="firstRow">
      <w:rPr>
        <w:b/>
        <w:bCs/>
        <w:color w:val="FFFFFF" w:themeColor="background1"/>
      </w:rPr>
      <w:tblPr/>
      <w:tcPr>
        <w:shd w:val="clear" w:color="auto" w:fill="E6B91E" w:themeFill="accent3"/>
      </w:tcPr>
    </w:tblStylePr>
    <w:tblStylePr w:type="lastRow">
      <w:rPr>
        <w:b/>
        <w:bCs/>
      </w:rPr>
      <w:tblPr/>
      <w:tcPr>
        <w:tcBorders>
          <w:top w:val="double" w:sz="4" w:space="0" w:color="E6B91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91E" w:themeColor="accent3"/>
          <w:right w:val="single" w:sz="4" w:space="0" w:color="E6B91E" w:themeColor="accent3"/>
        </w:tcBorders>
      </w:tcPr>
    </w:tblStylePr>
    <w:tblStylePr w:type="band1Horz">
      <w:tblPr/>
      <w:tcPr>
        <w:tcBorders>
          <w:top w:val="single" w:sz="4" w:space="0" w:color="E6B91E" w:themeColor="accent3"/>
          <w:bottom w:val="single" w:sz="4" w:space="0" w:color="E6B91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91E" w:themeColor="accent3"/>
          <w:left w:val="nil"/>
        </w:tcBorders>
      </w:tcPr>
    </w:tblStylePr>
    <w:tblStylePr w:type="swCell">
      <w:tblPr/>
      <w:tcPr>
        <w:tcBorders>
          <w:top w:val="double" w:sz="4" w:space="0" w:color="E6B91E" w:themeColor="accent3"/>
          <w:right w:val="nil"/>
        </w:tcBorders>
      </w:tcPr>
    </w:tblStylePr>
  </w:style>
  <w:style w:type="table" w:styleId="Tabladelista2-nfasis3">
    <w:name w:val="List Table 2 Accent 3"/>
    <w:basedOn w:val="Tablanormal"/>
    <w:uiPriority w:val="47"/>
    <w:rsid w:val="00FE533C"/>
    <w:tblPr>
      <w:tblStyleRowBandSize w:val="1"/>
      <w:tblStyleColBandSize w:val="1"/>
      <w:tblBorders>
        <w:top w:val="single" w:sz="4" w:space="0" w:color="F0D478" w:themeColor="accent3" w:themeTint="99"/>
        <w:bottom w:val="single" w:sz="4" w:space="0" w:color="F0D478" w:themeColor="accent3" w:themeTint="99"/>
        <w:insideH w:val="single" w:sz="4" w:space="0" w:color="F0D4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table" w:customStyle="1" w:styleId="Tablaconcuadrcula5oscura-nfasis61">
    <w:name w:val="Tabla con cuadrícula 5 oscura - Énfasis 61"/>
    <w:basedOn w:val="Tablanormal"/>
    <w:uiPriority w:val="50"/>
    <w:rsid w:val="00CC2D73"/>
    <w:pPr>
      <w:widowControl/>
      <w:autoSpaceDE/>
      <w:autoSpaceDN/>
    </w:pPr>
    <w:rPr>
      <w:sz w:val="24"/>
      <w:szCs w:val="24"/>
      <w:lang w:val="es-P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concuadrcula4-nfasis61">
    <w:name w:val="Tabla con cuadrícula 4 - Énfasis 61"/>
    <w:basedOn w:val="Tablanormal"/>
    <w:uiPriority w:val="49"/>
    <w:rsid w:val="00CC2D73"/>
    <w:pPr>
      <w:widowControl/>
      <w:autoSpaceDE/>
      <w:autoSpaceDN/>
    </w:pPr>
    <w:rPr>
      <w:lang w:val="es-P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4-nfasis611">
    <w:name w:val="Tabla con cuadrícula 4 - Énfasis 611"/>
    <w:basedOn w:val="Tablanormal"/>
    <w:uiPriority w:val="49"/>
    <w:rsid w:val="004658A3"/>
    <w:pPr>
      <w:widowControl/>
      <w:autoSpaceDE/>
      <w:autoSpaceDN/>
    </w:pPr>
    <w:rPr>
      <w:lang w:val="es-P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uiPriority w:val="39"/>
    <w:rsid w:val="0083390D"/>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D"/>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3390D"/>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A175E"/>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7048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54928"/>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82C5F"/>
    <w:rPr>
      <w:color w:val="B9D181" w:themeColor="followedHyperlink"/>
      <w:u w:val="single"/>
    </w:rPr>
  </w:style>
  <w:style w:type="character" w:customStyle="1" w:styleId="Ttulo2Car">
    <w:name w:val="Título 2 Car"/>
    <w:basedOn w:val="Fuentedeprrafopredeter"/>
    <w:link w:val="Ttulo2"/>
    <w:uiPriority w:val="9"/>
    <w:rsid w:val="00D80690"/>
    <w:rPr>
      <w:rFonts w:asciiTheme="majorHAnsi" w:eastAsiaTheme="majorEastAsia" w:hAnsiTheme="majorHAnsi" w:cstheme="majorBidi"/>
      <w:color w:val="6B911C" w:themeColor="accent1" w:themeShade="BF"/>
      <w:sz w:val="26"/>
      <w:szCs w:val="26"/>
      <w:lang w:val="es-ES"/>
    </w:rPr>
  </w:style>
  <w:style w:type="table" w:styleId="Tablaconcuadrcula5oscura-nfasis2">
    <w:name w:val="Grid Table 5 Dark Accent 2"/>
    <w:basedOn w:val="Tablanormal"/>
    <w:uiPriority w:val="50"/>
    <w:rsid w:val="00525B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table" w:styleId="Tabladelista2-nfasis2">
    <w:name w:val="List Table 2 Accent 2"/>
    <w:basedOn w:val="Tablanormal"/>
    <w:uiPriority w:val="47"/>
    <w:rsid w:val="00525B4D"/>
    <w:tblPr>
      <w:tblStyleRowBandSize w:val="1"/>
      <w:tblStyleColBandSize w:val="1"/>
      <w:tblBorders>
        <w:top w:val="single" w:sz="4" w:space="0" w:color="93DE61" w:themeColor="accent2" w:themeTint="99"/>
        <w:bottom w:val="single" w:sz="4" w:space="0" w:color="93DE61" w:themeColor="accent2" w:themeTint="99"/>
        <w:insideH w:val="single" w:sz="4" w:space="0" w:color="93DE6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40FB-5C2C-4681-BF32-C5516871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Dirección COLEGIO SALESIANO - CUSCO</cp:lastModifiedBy>
  <cp:revision>4</cp:revision>
  <cp:lastPrinted>2021-12-14T00:16:00Z</cp:lastPrinted>
  <dcterms:created xsi:type="dcterms:W3CDTF">2021-12-13T20:54:00Z</dcterms:created>
  <dcterms:modified xsi:type="dcterms:W3CDTF">2021-12-14T00:39:00Z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Adobe InDesign 15.0 (Macintosh)</vt:lpwstr>
  </property>
  <property fmtid="{D5CDD505-2E9C-101B-9397-08002B2CF9AE}" pid="4" name="LastSaved">
    <vt:filetime>2021-11-25T00:00:00Z</vt:filetime>
  </property>
</Properties>
</file>